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891F7" w14:textId="5ACB166A" w:rsidR="00964193" w:rsidRPr="007C0725" w:rsidRDefault="00964193" w:rsidP="007C0725">
      <w:pPr>
        <w:pStyle w:val="Heading1"/>
        <w:shd w:val="clear" w:color="auto" w:fill="5B9BD5" w:themeFill="accent5"/>
        <w:ind w:left="-567"/>
        <w:rPr>
          <w:b/>
          <w:bCs/>
          <w:color w:val="FFFFFF" w:themeColor="background1"/>
        </w:rPr>
      </w:pPr>
      <w:r w:rsidRPr="007C0725">
        <w:rPr>
          <w:b/>
          <w:bCs/>
          <w:color w:val="FFFFFF" w:themeColor="background1"/>
        </w:rPr>
        <w:t xml:space="preserve">Designation: </w:t>
      </w:r>
    </w:p>
    <w:p w14:paraId="17419C1A" w14:textId="589DC1BC" w:rsidR="00B743C0" w:rsidRPr="007C0725" w:rsidRDefault="00825761" w:rsidP="007C0725">
      <w:pPr>
        <w:spacing w:line="276" w:lineRule="auto"/>
        <w:ind w:left="-567"/>
        <w:rPr>
          <w:bCs/>
          <w:sz w:val="24"/>
          <w:szCs w:val="24"/>
        </w:rPr>
      </w:pPr>
      <w:r>
        <w:rPr>
          <w:bCs/>
          <w:sz w:val="24"/>
          <w:szCs w:val="24"/>
        </w:rPr>
        <w:t xml:space="preserve">Senior Analyst- AV </w:t>
      </w:r>
      <w:proofErr w:type="gramStart"/>
      <w:r>
        <w:rPr>
          <w:bCs/>
          <w:sz w:val="24"/>
          <w:szCs w:val="24"/>
        </w:rPr>
        <w:t>Services(</w:t>
      </w:r>
      <w:proofErr w:type="gramEnd"/>
      <w:r>
        <w:rPr>
          <w:bCs/>
          <w:sz w:val="24"/>
          <w:szCs w:val="24"/>
        </w:rPr>
        <w:t>Customer Success)</w:t>
      </w:r>
    </w:p>
    <w:p w14:paraId="61CBC6DB" w14:textId="20238E2E" w:rsidR="00B743C0" w:rsidRPr="007C0725" w:rsidRDefault="007C0725" w:rsidP="007C0725">
      <w:pPr>
        <w:pStyle w:val="Heading1"/>
        <w:shd w:val="clear" w:color="auto" w:fill="5B9BD5" w:themeFill="accent5"/>
        <w:ind w:left="-567"/>
        <w:rPr>
          <w:b/>
          <w:bCs/>
          <w:color w:val="FFFFFF" w:themeColor="background1"/>
        </w:rPr>
      </w:pPr>
      <w:r w:rsidRPr="007C0725">
        <w:rPr>
          <w:b/>
          <w:bCs/>
          <w:color w:val="FFFFFF" w:themeColor="background1"/>
        </w:rPr>
        <w:t>Company Profile</w:t>
      </w:r>
    </w:p>
    <w:p w14:paraId="51920A2A" w14:textId="77777777" w:rsidR="007C0725" w:rsidRDefault="007C0725" w:rsidP="00CD57A6">
      <w:pPr>
        <w:pStyle w:val="NoSpacing"/>
        <w:ind w:left="-567"/>
        <w:rPr>
          <w:rFonts w:cs="Times New Roman"/>
        </w:rPr>
      </w:pPr>
    </w:p>
    <w:p w14:paraId="04582AC6" w14:textId="6300A707" w:rsidR="006E366F" w:rsidRPr="006E366F" w:rsidRDefault="006E366F" w:rsidP="00E41C4B">
      <w:pPr>
        <w:pStyle w:val="NoSpacing"/>
        <w:ind w:left="-567"/>
        <w:rPr>
          <w:rFonts w:cs="Times New Roman"/>
        </w:rPr>
      </w:pPr>
      <w:r w:rsidRPr="006E366F">
        <w:rPr>
          <w:rFonts w:cs="Times New Roman"/>
        </w:rPr>
        <w:t xml:space="preserve">Asset Vantage, a UNIDEL company, was created to produce what could not be found elsewhere: a full and actionable view of all its assets and </w:t>
      </w:r>
      <w:proofErr w:type="spellStart"/>
      <w:proofErr w:type="gramStart"/>
      <w:r w:rsidRPr="006E366F">
        <w:rPr>
          <w:rFonts w:cs="Times New Roman"/>
        </w:rPr>
        <w:t>liabilities.The</w:t>
      </w:r>
      <w:proofErr w:type="spellEnd"/>
      <w:proofErr w:type="gramEnd"/>
      <w:r w:rsidRPr="006E366F">
        <w:rPr>
          <w:rFonts w:cs="Times New Roman"/>
        </w:rPr>
        <w:t xml:space="preserve"> family office of a tech group, frustrated by tedious manual workflows, built its own answer to scattered data and hidden risks. That answer became Asset Vantage: general ledger accounting and reporting software that brings clarity to modern wealth.</w:t>
      </w:r>
    </w:p>
    <w:p w14:paraId="7AEFBF9A" w14:textId="77777777" w:rsidR="006E366F" w:rsidRDefault="006E366F" w:rsidP="006E366F">
      <w:pPr>
        <w:pStyle w:val="NoSpacing"/>
        <w:ind w:left="-567"/>
        <w:rPr>
          <w:rFonts w:cs="Times New Roman"/>
        </w:rPr>
      </w:pPr>
      <w:r w:rsidRPr="006E366F">
        <w:rPr>
          <w:rFonts w:cs="Times New Roman"/>
        </w:rPr>
        <w:t>What began as one family office’s solution, Asset Vantage has now evolved into the go-to software platform for more than 400 families, tracks US$400B+ in assets, and has a presence in 10 countries, continuing to expand worldwide.</w:t>
      </w:r>
    </w:p>
    <w:p w14:paraId="5E05B9CB" w14:textId="2B14AFA8" w:rsidR="006E366F" w:rsidRPr="006E366F" w:rsidRDefault="006E366F" w:rsidP="00E41C4B">
      <w:pPr>
        <w:pStyle w:val="NoSpacing"/>
        <w:ind w:left="-567"/>
        <w:rPr>
          <w:rFonts w:cs="Times New Roman"/>
        </w:rPr>
      </w:pPr>
      <w:r w:rsidRPr="006E366F">
        <w:rPr>
          <w:rFonts w:cs="Times New Roman"/>
        </w:rPr>
        <w:br/>
        <w:t xml:space="preserve">Founded in 2011 and built from family office DNA, AV empowers global families and their trusted advisors to manage wealth with clarity and </w:t>
      </w:r>
      <w:proofErr w:type="spellStart"/>
      <w:proofErr w:type="gramStart"/>
      <w:r w:rsidRPr="006E366F">
        <w:rPr>
          <w:rFonts w:cs="Times New Roman"/>
        </w:rPr>
        <w:t>confidence.By</w:t>
      </w:r>
      <w:proofErr w:type="spellEnd"/>
      <w:proofErr w:type="gramEnd"/>
      <w:r w:rsidRPr="006E366F">
        <w:rPr>
          <w:rFonts w:cs="Times New Roman"/>
        </w:rPr>
        <w:t xml:space="preserve"> combining accounting-first architecture with performance reporting and automated data aggregation, AV provides a single source of truth across entities, asset classes, currencies, and geographies.</w:t>
      </w:r>
    </w:p>
    <w:p w14:paraId="3E962FF5" w14:textId="364C6548" w:rsidR="001721B5" w:rsidRDefault="001721B5" w:rsidP="006E366F">
      <w:pPr>
        <w:pStyle w:val="NoSpacing"/>
        <w:rPr>
          <w:rFonts w:cstheme="minorHAnsi"/>
        </w:rPr>
      </w:pPr>
    </w:p>
    <w:p w14:paraId="197C065D" w14:textId="2BD63E38" w:rsidR="007C0725" w:rsidRDefault="001721B5" w:rsidP="006E366F">
      <w:pPr>
        <w:pStyle w:val="NoSpacing"/>
        <w:ind w:left="-567"/>
        <w:rPr>
          <w:rStyle w:val="Hyperlink"/>
          <w:rFonts w:cstheme="minorHAnsi"/>
        </w:rPr>
      </w:pPr>
      <w:r w:rsidRPr="00B47A9E">
        <w:rPr>
          <w:rFonts w:cstheme="minorHAnsi"/>
        </w:rPr>
        <w:t xml:space="preserve">For more information, visit </w:t>
      </w:r>
      <w:hyperlink r:id="rId10" w:history="1">
        <w:r w:rsidRPr="00F52ECA">
          <w:rPr>
            <w:rStyle w:val="Hyperlink"/>
            <w:rFonts w:cstheme="minorHAnsi"/>
          </w:rPr>
          <w:t>www.assetvantage.com</w:t>
        </w:r>
      </w:hyperlink>
    </w:p>
    <w:p w14:paraId="6D3DF748" w14:textId="258AB70F" w:rsidR="00C17B5F" w:rsidRDefault="007C0725" w:rsidP="00C17B5F">
      <w:pPr>
        <w:pStyle w:val="Heading1"/>
        <w:shd w:val="clear" w:color="auto" w:fill="5B9BD5" w:themeFill="accent5"/>
        <w:ind w:left="-567"/>
        <w:rPr>
          <w:b/>
          <w:bCs/>
          <w:color w:val="FFFFFF" w:themeColor="background1"/>
        </w:rPr>
      </w:pPr>
      <w:r w:rsidRPr="007C0725">
        <w:rPr>
          <w:b/>
          <w:bCs/>
          <w:color w:val="FFFFFF" w:themeColor="background1"/>
        </w:rPr>
        <w:t>Job Roles &amp; Responsibilities</w:t>
      </w:r>
      <w:r>
        <w:rPr>
          <w:b/>
          <w:bCs/>
          <w:color w:val="FFFFFF" w:themeColor="background1"/>
        </w:rPr>
        <w:t xml:space="preserve">: </w:t>
      </w:r>
    </w:p>
    <w:p w14:paraId="03EE224B" w14:textId="77777777" w:rsidR="00825761" w:rsidRDefault="00825761" w:rsidP="00825761">
      <w:pPr>
        <w:autoSpaceDE w:val="0"/>
        <w:autoSpaceDN w:val="0"/>
        <w:adjustRightInd w:val="0"/>
        <w:spacing w:after="0" w:line="240" w:lineRule="auto"/>
      </w:pPr>
      <w:bookmarkStart w:id="0" w:name="_Hlk214442662"/>
    </w:p>
    <w:p w14:paraId="14FF8976" w14:textId="1A71343F" w:rsidR="00825761" w:rsidRPr="00825761" w:rsidRDefault="00825761" w:rsidP="00825761">
      <w:pPr>
        <w:autoSpaceDE w:val="0"/>
        <w:autoSpaceDN w:val="0"/>
        <w:adjustRightInd w:val="0"/>
        <w:spacing w:after="0" w:line="240" w:lineRule="auto"/>
        <w:rPr>
          <w:rFonts w:ascii="Calibri" w:hAnsi="Calibri" w:cs="Calibri"/>
          <w:color w:val="000000"/>
          <w:lang w:val="en-IN"/>
        </w:rPr>
      </w:pPr>
      <w:r w:rsidRPr="00825761">
        <w:rPr>
          <w:rFonts w:ascii="Calibri" w:hAnsi="Calibri" w:cs="Calibri"/>
          <w:color w:val="000000"/>
          <w:sz w:val="24"/>
          <w:szCs w:val="24"/>
          <w:lang w:val="en-IN"/>
        </w:rPr>
        <w:t xml:space="preserve"> </w:t>
      </w:r>
      <w:r w:rsidRPr="00825761">
        <w:rPr>
          <w:rFonts w:ascii="Calibri" w:hAnsi="Calibri" w:cs="Calibri"/>
          <w:color w:val="000000"/>
          <w:lang w:val="en-IN"/>
        </w:rPr>
        <w:t xml:space="preserve">Key Responsibilities: </w:t>
      </w:r>
    </w:p>
    <w:p w14:paraId="2A492D57" w14:textId="77777777" w:rsidR="00825761" w:rsidRPr="00825761" w:rsidRDefault="00825761" w:rsidP="00825761">
      <w:pPr>
        <w:numPr>
          <w:ilvl w:val="0"/>
          <w:numId w:val="66"/>
        </w:numPr>
        <w:autoSpaceDE w:val="0"/>
        <w:autoSpaceDN w:val="0"/>
        <w:adjustRightInd w:val="0"/>
        <w:spacing w:after="197" w:line="240" w:lineRule="auto"/>
        <w:rPr>
          <w:rFonts w:ascii="Calibri" w:hAnsi="Calibri" w:cs="Calibri"/>
          <w:color w:val="000000"/>
          <w:lang w:val="en-IN"/>
        </w:rPr>
      </w:pPr>
      <w:r w:rsidRPr="00825761">
        <w:rPr>
          <w:rFonts w:ascii="Calibri" w:hAnsi="Calibri" w:cs="Calibri"/>
          <w:b/>
          <w:bCs/>
          <w:color w:val="000000"/>
          <w:lang w:val="en-IN"/>
        </w:rPr>
        <w:t xml:space="preserve">Customer Training and Support: </w:t>
      </w:r>
      <w:r w:rsidRPr="00825761">
        <w:rPr>
          <w:rFonts w:ascii="Calibri" w:hAnsi="Calibri" w:cs="Calibri"/>
          <w:color w:val="000000"/>
          <w:lang w:val="en-IN"/>
        </w:rPr>
        <w:t xml:space="preserve">Provide training to clients on the onboarding of historical data and ongoing data entry. Ensure that investment data entered in the system reconciles with investment statements and provide training on methods for this reconciliation. </w:t>
      </w:r>
    </w:p>
    <w:p w14:paraId="545D224B" w14:textId="77777777" w:rsidR="00825761" w:rsidRPr="00825761" w:rsidRDefault="00825761" w:rsidP="00825761">
      <w:pPr>
        <w:numPr>
          <w:ilvl w:val="0"/>
          <w:numId w:val="66"/>
        </w:numPr>
        <w:autoSpaceDE w:val="0"/>
        <w:autoSpaceDN w:val="0"/>
        <w:adjustRightInd w:val="0"/>
        <w:spacing w:after="197" w:line="240" w:lineRule="auto"/>
        <w:rPr>
          <w:rFonts w:ascii="Calibri" w:hAnsi="Calibri" w:cs="Calibri"/>
          <w:color w:val="000000"/>
          <w:lang w:val="en-IN"/>
        </w:rPr>
      </w:pPr>
      <w:r w:rsidRPr="00825761">
        <w:rPr>
          <w:rFonts w:ascii="Calibri" w:hAnsi="Calibri" w:cs="Calibri"/>
          <w:b/>
          <w:bCs/>
          <w:color w:val="000000"/>
          <w:lang w:val="en-IN"/>
        </w:rPr>
        <w:t xml:space="preserve">Relationship Management: </w:t>
      </w:r>
      <w:r w:rsidRPr="00825761">
        <w:rPr>
          <w:rFonts w:ascii="Calibri" w:hAnsi="Calibri" w:cs="Calibri"/>
          <w:color w:val="000000"/>
          <w:lang w:val="en-IN"/>
        </w:rPr>
        <w:t xml:space="preserve">Build and maintain long-term relationships with customers and their investment teams. Act as the primary point of contact for communication with all customers globally </w:t>
      </w:r>
    </w:p>
    <w:p w14:paraId="13F98039" w14:textId="77777777" w:rsidR="00825761" w:rsidRPr="00825761" w:rsidRDefault="00825761" w:rsidP="00825761">
      <w:pPr>
        <w:numPr>
          <w:ilvl w:val="0"/>
          <w:numId w:val="66"/>
        </w:numPr>
        <w:autoSpaceDE w:val="0"/>
        <w:autoSpaceDN w:val="0"/>
        <w:adjustRightInd w:val="0"/>
        <w:spacing w:after="197" w:line="240" w:lineRule="auto"/>
        <w:rPr>
          <w:rFonts w:ascii="Calibri" w:hAnsi="Calibri" w:cs="Calibri"/>
          <w:color w:val="000000"/>
          <w:lang w:val="en-IN"/>
        </w:rPr>
      </w:pPr>
      <w:r w:rsidRPr="00825761">
        <w:rPr>
          <w:rFonts w:ascii="Calibri" w:hAnsi="Calibri" w:cs="Calibri"/>
          <w:b/>
          <w:bCs/>
          <w:color w:val="000000"/>
          <w:lang w:val="en-IN"/>
        </w:rPr>
        <w:t xml:space="preserve">Communication of Product Features: </w:t>
      </w:r>
      <w:r w:rsidRPr="00825761">
        <w:rPr>
          <w:rFonts w:ascii="Calibri" w:hAnsi="Calibri" w:cs="Calibri"/>
          <w:color w:val="000000"/>
          <w:lang w:val="en-IN"/>
        </w:rPr>
        <w:t xml:space="preserve">Ensure effective communication of product features, roadmap updates, and other important information to existing customers. </w:t>
      </w:r>
    </w:p>
    <w:p w14:paraId="65B8D08A" w14:textId="77777777" w:rsidR="00825761" w:rsidRPr="00825761" w:rsidRDefault="00825761" w:rsidP="00825761">
      <w:pPr>
        <w:numPr>
          <w:ilvl w:val="0"/>
          <w:numId w:val="66"/>
        </w:numPr>
        <w:autoSpaceDE w:val="0"/>
        <w:autoSpaceDN w:val="0"/>
        <w:adjustRightInd w:val="0"/>
        <w:spacing w:after="0" w:line="240" w:lineRule="auto"/>
        <w:rPr>
          <w:rFonts w:ascii="Calibri" w:hAnsi="Calibri" w:cs="Calibri"/>
          <w:color w:val="000000"/>
          <w:lang w:val="en-IN"/>
        </w:rPr>
      </w:pPr>
      <w:r w:rsidRPr="00825761">
        <w:rPr>
          <w:rFonts w:ascii="Calibri" w:hAnsi="Calibri" w:cs="Calibri"/>
          <w:b/>
          <w:bCs/>
          <w:color w:val="000000"/>
          <w:lang w:val="en-IN"/>
        </w:rPr>
        <w:t xml:space="preserve">Process Development: </w:t>
      </w:r>
      <w:r w:rsidRPr="00825761">
        <w:rPr>
          <w:rFonts w:ascii="Calibri" w:hAnsi="Calibri" w:cs="Calibri"/>
          <w:color w:val="000000"/>
          <w:lang w:val="en-IN"/>
        </w:rPr>
        <w:t xml:space="preserve">Develop and maintain robust processes for tracking implementation progress, ongoing services, and client communication. </w:t>
      </w:r>
    </w:p>
    <w:p w14:paraId="7CFEAA0A" w14:textId="77777777" w:rsidR="00825761" w:rsidRPr="00825761" w:rsidRDefault="00825761" w:rsidP="00825761">
      <w:pPr>
        <w:autoSpaceDE w:val="0"/>
        <w:autoSpaceDN w:val="0"/>
        <w:adjustRightInd w:val="0"/>
        <w:spacing w:after="0" w:line="240" w:lineRule="auto"/>
        <w:rPr>
          <w:rFonts w:ascii="Calibri" w:hAnsi="Calibri" w:cs="Calibri"/>
          <w:color w:val="000000"/>
          <w:sz w:val="24"/>
          <w:szCs w:val="24"/>
          <w:lang w:val="en-IN"/>
        </w:rPr>
      </w:pPr>
    </w:p>
    <w:p w14:paraId="50CE450E" w14:textId="77777777" w:rsidR="00825761" w:rsidRPr="00825761" w:rsidRDefault="00825761" w:rsidP="00825761">
      <w:pPr>
        <w:numPr>
          <w:ilvl w:val="0"/>
          <w:numId w:val="66"/>
        </w:numPr>
        <w:autoSpaceDE w:val="0"/>
        <w:autoSpaceDN w:val="0"/>
        <w:adjustRightInd w:val="0"/>
        <w:spacing w:after="198" w:line="240" w:lineRule="auto"/>
        <w:rPr>
          <w:rFonts w:ascii="Calibri" w:hAnsi="Calibri" w:cs="Calibri"/>
          <w:color w:val="000000"/>
          <w:lang w:val="en-IN"/>
        </w:rPr>
      </w:pPr>
      <w:r w:rsidRPr="00825761">
        <w:rPr>
          <w:rFonts w:ascii="Calibri" w:hAnsi="Calibri" w:cs="Calibri"/>
          <w:b/>
          <w:bCs/>
          <w:color w:val="000000"/>
          <w:lang w:val="en-IN"/>
        </w:rPr>
        <w:t xml:space="preserve">Post-Training Support: </w:t>
      </w:r>
      <w:r w:rsidRPr="00825761">
        <w:rPr>
          <w:rFonts w:ascii="Calibri" w:hAnsi="Calibri" w:cs="Calibri"/>
          <w:color w:val="000000"/>
          <w:lang w:val="en-IN"/>
        </w:rPr>
        <w:t xml:space="preserve">Maintain regular contact with the customer’s Investment/accounting team post-training to ensure seamless onboarding of data and review of reports. Address and resolve any queries that arise. </w:t>
      </w:r>
    </w:p>
    <w:p w14:paraId="143C1B02" w14:textId="77777777" w:rsidR="00825761" w:rsidRPr="00825761" w:rsidRDefault="00825761" w:rsidP="00825761">
      <w:pPr>
        <w:numPr>
          <w:ilvl w:val="0"/>
          <w:numId w:val="66"/>
        </w:numPr>
        <w:autoSpaceDE w:val="0"/>
        <w:autoSpaceDN w:val="0"/>
        <w:adjustRightInd w:val="0"/>
        <w:spacing w:after="198" w:line="240" w:lineRule="auto"/>
        <w:rPr>
          <w:rFonts w:ascii="Calibri" w:hAnsi="Calibri" w:cs="Calibri"/>
          <w:color w:val="000000"/>
          <w:lang w:val="en-IN"/>
        </w:rPr>
      </w:pPr>
      <w:r w:rsidRPr="00825761">
        <w:rPr>
          <w:rFonts w:ascii="Calibri" w:hAnsi="Calibri" w:cs="Calibri"/>
          <w:b/>
          <w:bCs/>
          <w:color w:val="000000"/>
          <w:lang w:val="en-IN"/>
        </w:rPr>
        <w:t xml:space="preserve">Coordination and Updates: </w:t>
      </w:r>
      <w:r w:rsidRPr="00825761">
        <w:rPr>
          <w:rFonts w:ascii="Calibri" w:hAnsi="Calibri" w:cs="Calibri"/>
          <w:color w:val="000000"/>
          <w:lang w:val="en-IN"/>
        </w:rPr>
        <w:t xml:space="preserve">Coordinate periodic updates with clients regarding upgrades, new features, and bug fixes. </w:t>
      </w:r>
    </w:p>
    <w:p w14:paraId="60E4C4EF" w14:textId="77777777" w:rsidR="00825761" w:rsidRPr="00825761" w:rsidRDefault="00825761" w:rsidP="00825761">
      <w:pPr>
        <w:numPr>
          <w:ilvl w:val="0"/>
          <w:numId w:val="66"/>
        </w:numPr>
        <w:autoSpaceDE w:val="0"/>
        <w:autoSpaceDN w:val="0"/>
        <w:adjustRightInd w:val="0"/>
        <w:spacing w:after="198" w:line="240" w:lineRule="auto"/>
        <w:rPr>
          <w:rFonts w:ascii="Calibri" w:hAnsi="Calibri" w:cs="Calibri"/>
          <w:color w:val="000000"/>
          <w:lang w:val="en-IN"/>
        </w:rPr>
      </w:pPr>
      <w:r w:rsidRPr="00825761">
        <w:rPr>
          <w:rFonts w:ascii="Calibri" w:hAnsi="Calibri" w:cs="Calibri"/>
          <w:b/>
          <w:bCs/>
          <w:color w:val="000000"/>
          <w:lang w:val="en-IN"/>
        </w:rPr>
        <w:t xml:space="preserve">Issue Resolution: </w:t>
      </w:r>
      <w:r w:rsidRPr="00825761">
        <w:rPr>
          <w:rFonts w:ascii="Calibri" w:hAnsi="Calibri" w:cs="Calibri"/>
          <w:color w:val="000000"/>
          <w:lang w:val="en-IN"/>
        </w:rPr>
        <w:t xml:space="preserve">Understand, identify, and track issues or bugs in the system for resolution. </w:t>
      </w:r>
    </w:p>
    <w:p w14:paraId="43640148" w14:textId="77777777" w:rsidR="00825761" w:rsidRPr="00825761" w:rsidRDefault="00825761" w:rsidP="00825761">
      <w:pPr>
        <w:numPr>
          <w:ilvl w:val="0"/>
          <w:numId w:val="66"/>
        </w:numPr>
        <w:autoSpaceDE w:val="0"/>
        <w:autoSpaceDN w:val="0"/>
        <w:adjustRightInd w:val="0"/>
        <w:spacing w:after="198" w:line="240" w:lineRule="auto"/>
        <w:rPr>
          <w:rFonts w:ascii="Calibri" w:hAnsi="Calibri" w:cs="Calibri"/>
          <w:color w:val="000000"/>
          <w:lang w:val="en-IN"/>
        </w:rPr>
      </w:pPr>
      <w:r w:rsidRPr="00825761">
        <w:rPr>
          <w:rFonts w:ascii="Calibri" w:hAnsi="Calibri" w:cs="Calibri"/>
          <w:b/>
          <w:bCs/>
          <w:color w:val="000000"/>
          <w:lang w:val="en-IN"/>
        </w:rPr>
        <w:lastRenderedPageBreak/>
        <w:t xml:space="preserve">Feature Optimization: </w:t>
      </w:r>
      <w:r w:rsidRPr="00825761">
        <w:rPr>
          <w:rFonts w:ascii="Calibri" w:hAnsi="Calibri" w:cs="Calibri"/>
          <w:color w:val="000000"/>
          <w:lang w:val="en-IN"/>
        </w:rPr>
        <w:t xml:space="preserve">Identify potential feature upgrades and optimizations based on client interactions and feedback. </w:t>
      </w:r>
    </w:p>
    <w:p w14:paraId="6E91F5AE" w14:textId="77777777" w:rsidR="00825761" w:rsidRPr="00825761" w:rsidRDefault="00825761" w:rsidP="00825761">
      <w:pPr>
        <w:numPr>
          <w:ilvl w:val="0"/>
          <w:numId w:val="66"/>
        </w:numPr>
        <w:autoSpaceDE w:val="0"/>
        <w:autoSpaceDN w:val="0"/>
        <w:adjustRightInd w:val="0"/>
        <w:spacing w:after="198" w:line="240" w:lineRule="auto"/>
        <w:rPr>
          <w:rFonts w:ascii="Calibri" w:hAnsi="Calibri" w:cs="Calibri"/>
          <w:color w:val="000000"/>
          <w:lang w:val="en-IN"/>
        </w:rPr>
      </w:pPr>
      <w:r w:rsidRPr="00825761">
        <w:rPr>
          <w:rFonts w:ascii="Calibri" w:hAnsi="Calibri" w:cs="Calibri"/>
          <w:b/>
          <w:bCs/>
          <w:color w:val="000000"/>
          <w:lang w:val="en-IN"/>
        </w:rPr>
        <w:t xml:space="preserve">Problem Identification: </w:t>
      </w:r>
      <w:r w:rsidRPr="00825761">
        <w:rPr>
          <w:rFonts w:ascii="Calibri" w:hAnsi="Calibri" w:cs="Calibri"/>
          <w:color w:val="000000"/>
          <w:lang w:val="en-IN"/>
        </w:rPr>
        <w:t xml:space="preserve">Quickly identify and resolve issues related to internal and external system concerns. </w:t>
      </w:r>
    </w:p>
    <w:p w14:paraId="708AFBD6" w14:textId="77777777" w:rsidR="00825761" w:rsidRPr="00825761" w:rsidRDefault="00825761" w:rsidP="00825761">
      <w:pPr>
        <w:numPr>
          <w:ilvl w:val="0"/>
          <w:numId w:val="66"/>
        </w:numPr>
        <w:autoSpaceDE w:val="0"/>
        <w:autoSpaceDN w:val="0"/>
        <w:adjustRightInd w:val="0"/>
        <w:spacing w:after="198" w:line="240" w:lineRule="auto"/>
        <w:rPr>
          <w:rFonts w:ascii="Calibri" w:hAnsi="Calibri" w:cs="Calibri"/>
          <w:color w:val="000000"/>
          <w:lang w:val="en-IN"/>
        </w:rPr>
      </w:pPr>
      <w:r w:rsidRPr="00825761">
        <w:rPr>
          <w:rFonts w:ascii="Calibri" w:hAnsi="Calibri" w:cs="Calibri"/>
          <w:b/>
          <w:bCs/>
          <w:color w:val="000000"/>
          <w:lang w:val="en-IN"/>
        </w:rPr>
        <w:t xml:space="preserve">Investment Management Knowledge: </w:t>
      </w:r>
      <w:r w:rsidRPr="00825761">
        <w:rPr>
          <w:rFonts w:ascii="Calibri" w:hAnsi="Calibri" w:cs="Calibri"/>
          <w:color w:val="000000"/>
          <w:lang w:val="en-IN"/>
        </w:rPr>
        <w:t xml:space="preserve">Learn and understand investment management and accounting principles, including different investment structures (custodians, banks, etc.) and transactional feeds from these sources. </w:t>
      </w:r>
    </w:p>
    <w:p w14:paraId="0A52FBDE" w14:textId="2E90571F" w:rsidR="00FB55F0" w:rsidRPr="00825761" w:rsidRDefault="00825761" w:rsidP="00825761">
      <w:pPr>
        <w:numPr>
          <w:ilvl w:val="0"/>
          <w:numId w:val="66"/>
        </w:numPr>
        <w:autoSpaceDE w:val="0"/>
        <w:autoSpaceDN w:val="0"/>
        <w:adjustRightInd w:val="0"/>
        <w:spacing w:after="0" w:line="240" w:lineRule="auto"/>
        <w:rPr>
          <w:rFonts w:ascii="Calibri" w:hAnsi="Calibri" w:cs="Calibri"/>
          <w:color w:val="000000"/>
          <w:lang w:val="en-IN"/>
        </w:rPr>
      </w:pPr>
      <w:r w:rsidRPr="00825761">
        <w:rPr>
          <w:rFonts w:ascii="Calibri" w:hAnsi="Calibri" w:cs="Calibri"/>
          <w:b/>
          <w:bCs/>
          <w:color w:val="000000"/>
          <w:lang w:val="en-IN"/>
        </w:rPr>
        <w:t xml:space="preserve">Data Feed Management: </w:t>
      </w:r>
      <w:r w:rsidRPr="00825761">
        <w:rPr>
          <w:rFonts w:ascii="Calibri" w:hAnsi="Calibri" w:cs="Calibri"/>
          <w:color w:val="000000"/>
          <w:lang w:val="en-IN"/>
        </w:rPr>
        <w:t xml:space="preserve">Explore and understand various types of data feeds on bankable assets (e.g., equities, mutual funds, bonds, hedge funds), identify data sources, and ensure data is cleansed and aligned with the platform’s requirements. </w:t>
      </w:r>
      <w:r w:rsidR="00FB55F0" w:rsidRPr="00825761">
        <w:rPr>
          <w:rFonts w:eastAsia="Times New Roman"/>
          <w:color w:val="000000"/>
        </w:rPr>
        <w:tab/>
      </w:r>
    </w:p>
    <w:p w14:paraId="1DD12558" w14:textId="7A169E53" w:rsidR="00500AE1" w:rsidRPr="00644884" w:rsidRDefault="007C0725" w:rsidP="00644884">
      <w:pPr>
        <w:pStyle w:val="Heading1"/>
        <w:shd w:val="clear" w:color="auto" w:fill="5B9BD5" w:themeFill="accent5"/>
        <w:ind w:left="-567"/>
        <w:rPr>
          <w:b/>
          <w:bCs/>
          <w:color w:val="FFFFFF" w:themeColor="background1"/>
        </w:rPr>
      </w:pPr>
      <w:r w:rsidRPr="007C0725">
        <w:rPr>
          <w:b/>
          <w:bCs/>
          <w:color w:val="FFFFFF" w:themeColor="background1"/>
        </w:rPr>
        <w:t xml:space="preserve">Technical Skills: </w:t>
      </w:r>
    </w:p>
    <w:bookmarkEnd w:id="0"/>
    <w:p w14:paraId="44FE2581" w14:textId="77777777" w:rsidR="00644884" w:rsidRDefault="00644884" w:rsidP="00644884">
      <w:pPr>
        <w:pStyle w:val="NoSpacing"/>
        <w:rPr>
          <w:rFonts w:ascii="Calibri" w:eastAsia="Times New Roman" w:hAnsi="Calibri" w:cs="Calibri"/>
          <w:lang w:eastAsia="en-IN"/>
        </w:rPr>
      </w:pPr>
    </w:p>
    <w:p w14:paraId="0701F0AB" w14:textId="77777777" w:rsidR="00825761" w:rsidRPr="00825761" w:rsidRDefault="00825761" w:rsidP="00825761">
      <w:pPr>
        <w:pStyle w:val="NoSpacing"/>
        <w:rPr>
          <w:rFonts w:ascii="Calibri" w:eastAsia="Times New Roman" w:hAnsi="Calibri" w:cs="Calibri"/>
          <w:lang w:eastAsia="en-IN"/>
        </w:rPr>
      </w:pPr>
    </w:p>
    <w:p w14:paraId="707A853E" w14:textId="77777777" w:rsidR="00825761" w:rsidRPr="00825761" w:rsidRDefault="00825761" w:rsidP="00825761">
      <w:pPr>
        <w:pStyle w:val="NoSpacing"/>
        <w:numPr>
          <w:ilvl w:val="0"/>
          <w:numId w:val="70"/>
        </w:numPr>
        <w:rPr>
          <w:rFonts w:ascii="Calibri" w:eastAsia="Times New Roman" w:hAnsi="Calibri" w:cs="Calibri"/>
          <w:lang w:eastAsia="en-IN"/>
        </w:rPr>
      </w:pPr>
      <w:r w:rsidRPr="00825761">
        <w:rPr>
          <w:rFonts w:ascii="Calibri" w:eastAsia="Times New Roman" w:hAnsi="Calibri" w:cs="Calibri"/>
          <w:lang w:eastAsia="en-IN"/>
        </w:rPr>
        <w:t xml:space="preserve">Strong understanding of financial markets, investment strategies, and portfolio management. </w:t>
      </w:r>
    </w:p>
    <w:p w14:paraId="27569369" w14:textId="77777777" w:rsidR="00825761" w:rsidRPr="00825761" w:rsidRDefault="00825761" w:rsidP="00825761">
      <w:pPr>
        <w:pStyle w:val="NoSpacing"/>
        <w:numPr>
          <w:ilvl w:val="0"/>
          <w:numId w:val="70"/>
        </w:numPr>
        <w:rPr>
          <w:rFonts w:ascii="Calibri" w:eastAsia="Times New Roman" w:hAnsi="Calibri" w:cs="Calibri"/>
          <w:lang w:eastAsia="en-IN"/>
        </w:rPr>
      </w:pPr>
      <w:r w:rsidRPr="00825761">
        <w:rPr>
          <w:rFonts w:ascii="Calibri" w:eastAsia="Times New Roman" w:hAnsi="Calibri" w:cs="Calibri"/>
          <w:lang w:eastAsia="en-IN"/>
        </w:rPr>
        <w:t xml:space="preserve">Proven ability in business development, sales, and client relationship management. </w:t>
      </w:r>
    </w:p>
    <w:p w14:paraId="3F61EE99" w14:textId="77777777" w:rsidR="00825761" w:rsidRPr="00825761" w:rsidRDefault="00825761" w:rsidP="00825761">
      <w:pPr>
        <w:pStyle w:val="NoSpacing"/>
        <w:numPr>
          <w:ilvl w:val="0"/>
          <w:numId w:val="70"/>
        </w:numPr>
        <w:rPr>
          <w:rFonts w:ascii="Calibri" w:eastAsia="Times New Roman" w:hAnsi="Calibri" w:cs="Calibri"/>
          <w:lang w:eastAsia="en-IN"/>
        </w:rPr>
      </w:pPr>
      <w:r w:rsidRPr="00825761">
        <w:rPr>
          <w:rFonts w:ascii="Calibri" w:eastAsia="Times New Roman" w:hAnsi="Calibri" w:cs="Calibri"/>
          <w:lang w:eastAsia="en-IN"/>
        </w:rPr>
        <w:t xml:space="preserve">Excellent leadership skills with experience managing a team of analysts. </w:t>
      </w:r>
    </w:p>
    <w:p w14:paraId="2B0B3A0D" w14:textId="77777777" w:rsidR="00825761" w:rsidRPr="00825761" w:rsidRDefault="00825761" w:rsidP="00825761">
      <w:pPr>
        <w:pStyle w:val="NoSpacing"/>
        <w:numPr>
          <w:ilvl w:val="0"/>
          <w:numId w:val="70"/>
        </w:numPr>
        <w:rPr>
          <w:rFonts w:ascii="Calibri" w:eastAsia="Times New Roman" w:hAnsi="Calibri" w:cs="Calibri"/>
          <w:lang w:eastAsia="en-IN"/>
        </w:rPr>
      </w:pPr>
      <w:r w:rsidRPr="00825761">
        <w:rPr>
          <w:rFonts w:ascii="Calibri" w:eastAsia="Times New Roman" w:hAnsi="Calibri" w:cs="Calibri"/>
          <w:lang w:eastAsia="en-IN"/>
        </w:rPr>
        <w:t xml:space="preserve">Strong communication and presentation abilities to engage sophisticated investors. </w:t>
      </w:r>
    </w:p>
    <w:p w14:paraId="68BECFB9" w14:textId="77777777" w:rsidR="00825761" w:rsidRPr="00825761" w:rsidRDefault="00825761" w:rsidP="00825761">
      <w:pPr>
        <w:pStyle w:val="NoSpacing"/>
        <w:numPr>
          <w:ilvl w:val="0"/>
          <w:numId w:val="70"/>
        </w:numPr>
        <w:rPr>
          <w:rFonts w:ascii="Calibri" w:eastAsia="Times New Roman" w:hAnsi="Calibri" w:cs="Calibri"/>
          <w:lang w:eastAsia="en-IN"/>
        </w:rPr>
      </w:pPr>
      <w:r w:rsidRPr="00825761">
        <w:rPr>
          <w:rFonts w:ascii="Calibri" w:eastAsia="Times New Roman" w:hAnsi="Calibri" w:cs="Calibri"/>
          <w:lang w:eastAsia="en-IN"/>
        </w:rPr>
        <w:t xml:space="preserve">Ability to work in a fast-paced, tech-driven environment. </w:t>
      </w:r>
    </w:p>
    <w:p w14:paraId="46E7CA16" w14:textId="77777777" w:rsidR="00825761" w:rsidRPr="00644884" w:rsidRDefault="00825761" w:rsidP="00644884">
      <w:pPr>
        <w:pStyle w:val="NoSpacing"/>
        <w:rPr>
          <w:rFonts w:ascii="Calibri" w:eastAsia="Times New Roman" w:hAnsi="Calibri" w:cs="Calibri"/>
          <w:lang w:eastAsia="en-IN"/>
        </w:rPr>
      </w:pPr>
    </w:p>
    <w:p w14:paraId="5F8A742B" w14:textId="2F3B2A45" w:rsidR="007C0725" w:rsidRPr="007C0725" w:rsidRDefault="007C0725" w:rsidP="007C0725">
      <w:pPr>
        <w:pStyle w:val="Heading1"/>
        <w:shd w:val="clear" w:color="auto" w:fill="5B9BD5" w:themeFill="accent5"/>
        <w:ind w:left="-567"/>
        <w:rPr>
          <w:b/>
          <w:bCs/>
          <w:color w:val="FFFFFF" w:themeColor="background1"/>
        </w:rPr>
      </w:pPr>
      <w:r>
        <w:rPr>
          <w:b/>
          <w:bCs/>
          <w:color w:val="FFFFFF" w:themeColor="background1"/>
        </w:rPr>
        <w:t>Qualifications</w:t>
      </w:r>
      <w:r w:rsidR="000E1E0E">
        <w:rPr>
          <w:b/>
          <w:bCs/>
          <w:color w:val="FFFFFF" w:themeColor="background1"/>
        </w:rPr>
        <w:t xml:space="preserve"> and Experience</w:t>
      </w:r>
      <w:r>
        <w:rPr>
          <w:b/>
          <w:bCs/>
          <w:color w:val="FFFFFF" w:themeColor="background1"/>
        </w:rPr>
        <w:t xml:space="preserve">: </w:t>
      </w:r>
    </w:p>
    <w:p w14:paraId="08B5B847" w14:textId="77777777" w:rsidR="00500AE1" w:rsidRPr="00500AE1" w:rsidRDefault="00500AE1" w:rsidP="00500AE1">
      <w:pPr>
        <w:pStyle w:val="NoSpacing"/>
        <w:rPr>
          <w:rFonts w:ascii="Calibri" w:eastAsia="Times New Roman" w:hAnsi="Calibri" w:cs="Calibri"/>
          <w:lang w:eastAsia="en-IN"/>
        </w:rPr>
      </w:pPr>
    </w:p>
    <w:p w14:paraId="6D9CA492" w14:textId="3957568B" w:rsidR="00644884" w:rsidRPr="00FB55F0" w:rsidRDefault="00FB55F0" w:rsidP="00FB55F0">
      <w:pPr>
        <w:pStyle w:val="NoSpacing"/>
        <w:numPr>
          <w:ilvl w:val="0"/>
          <w:numId w:val="58"/>
        </w:numPr>
        <w:rPr>
          <w:rFonts w:eastAsia="Times New Roman" w:cstheme="minorHAnsi"/>
          <w:lang w:eastAsia="en-IN"/>
        </w:rPr>
      </w:pPr>
      <w:r>
        <w:rPr>
          <w:rFonts w:cstheme="minorHAnsi"/>
          <w:color w:val="000000"/>
        </w:rPr>
        <w:t>MBA(Finance) &amp; CM</w:t>
      </w:r>
      <w:r w:rsidR="00825761">
        <w:rPr>
          <w:rFonts w:cstheme="minorHAnsi"/>
          <w:color w:val="000000"/>
        </w:rPr>
        <w:t>A</w:t>
      </w:r>
      <w:r w:rsidR="00C17B5F" w:rsidRPr="00C17B5F">
        <w:rPr>
          <w:rFonts w:cstheme="minorHAnsi"/>
          <w:color w:val="000000"/>
        </w:rPr>
        <w:t xml:space="preserve"> degree required</w:t>
      </w:r>
      <w:r>
        <w:rPr>
          <w:rFonts w:cstheme="minorHAnsi"/>
          <w:color w:val="000000"/>
        </w:rPr>
        <w:t>.</w:t>
      </w:r>
    </w:p>
    <w:p w14:paraId="6D247EF7" w14:textId="6E0D0B95" w:rsidR="00FB55F0" w:rsidRPr="00FB55F0" w:rsidRDefault="00825761" w:rsidP="00FB55F0">
      <w:pPr>
        <w:pStyle w:val="NoSpacing"/>
        <w:numPr>
          <w:ilvl w:val="0"/>
          <w:numId w:val="58"/>
        </w:numPr>
        <w:rPr>
          <w:rFonts w:eastAsia="Times New Roman" w:cstheme="minorHAnsi"/>
          <w:lang w:eastAsia="en-IN"/>
        </w:rPr>
      </w:pPr>
      <w:r w:rsidRPr="00825761">
        <w:rPr>
          <w:rFonts w:eastAsia="Times New Roman" w:cstheme="minorHAnsi"/>
          <w:lang w:val="en-US" w:eastAsia="en-IN"/>
        </w:rPr>
        <w:t>2-3 years of experience in relatable industry.</w:t>
      </w:r>
    </w:p>
    <w:p w14:paraId="37DAD798" w14:textId="1ACF4860" w:rsidR="007C0725" w:rsidRPr="007C0725" w:rsidRDefault="007C0725" w:rsidP="007C0725">
      <w:pPr>
        <w:pStyle w:val="Heading1"/>
        <w:shd w:val="clear" w:color="auto" w:fill="5B9BD5" w:themeFill="accent5"/>
        <w:ind w:left="-567"/>
        <w:rPr>
          <w:b/>
          <w:bCs/>
          <w:color w:val="FFFFFF" w:themeColor="background1"/>
        </w:rPr>
      </w:pPr>
      <w:r>
        <w:rPr>
          <w:b/>
          <w:bCs/>
          <w:color w:val="FFFFFF" w:themeColor="background1"/>
        </w:rPr>
        <w:t xml:space="preserve">Location: </w:t>
      </w:r>
    </w:p>
    <w:p w14:paraId="3E0A8D1A" w14:textId="77777777" w:rsidR="00BE0AF3" w:rsidRDefault="00BE0AF3" w:rsidP="00CA0C50">
      <w:pPr>
        <w:pStyle w:val="NoSpacing"/>
        <w:rPr>
          <w:rStyle w:val="normaltextrun"/>
          <w:rFonts w:ascii="Calibri" w:eastAsia="Times New Roman" w:hAnsi="Calibri" w:cs="Calibri"/>
          <w:b/>
          <w:bCs/>
          <w:lang w:eastAsia="en-IN"/>
        </w:rPr>
      </w:pPr>
    </w:p>
    <w:p w14:paraId="2AF75493" w14:textId="24C89E3F" w:rsidR="00D7569B" w:rsidRPr="00CA0C50" w:rsidRDefault="00644884" w:rsidP="007C0725">
      <w:pPr>
        <w:pStyle w:val="NormalWeb"/>
        <w:shd w:val="clear" w:color="auto" w:fill="FFFFFF"/>
        <w:spacing w:before="0" w:beforeAutospacing="0" w:after="0" w:afterAutospacing="0" w:line="276" w:lineRule="auto"/>
        <w:ind w:left="-567"/>
        <w:textAlignment w:val="baseline"/>
        <w:rPr>
          <w:rFonts w:asciiTheme="minorHAnsi" w:eastAsiaTheme="minorHAnsi" w:hAnsiTheme="minorHAnsi" w:cstheme="minorBidi"/>
          <w:b/>
          <w:bCs/>
          <w:sz w:val="22"/>
          <w:szCs w:val="22"/>
        </w:rPr>
      </w:pPr>
      <w:r>
        <w:rPr>
          <w:rFonts w:asciiTheme="minorHAnsi" w:eastAsiaTheme="minorHAnsi" w:hAnsiTheme="minorHAnsi" w:cstheme="minorBidi"/>
          <w:b/>
          <w:bCs/>
          <w:sz w:val="22"/>
          <w:szCs w:val="22"/>
        </w:rPr>
        <w:t>Mumbai</w:t>
      </w:r>
    </w:p>
    <w:p w14:paraId="46A0A115" w14:textId="3FB88068" w:rsidR="00764ABB" w:rsidRDefault="00AE4446" w:rsidP="007C0725">
      <w:pPr>
        <w:pStyle w:val="NormalWeb"/>
        <w:shd w:val="clear" w:color="auto" w:fill="FFFFFF"/>
        <w:spacing w:before="0" w:beforeAutospacing="0" w:after="0" w:afterAutospacing="0" w:line="276" w:lineRule="auto"/>
        <w:ind w:left="-567"/>
        <w:textAlignment w:val="baseline"/>
        <w:rPr>
          <w:rFonts w:asciiTheme="minorHAnsi" w:eastAsiaTheme="minorHAnsi" w:hAnsiTheme="minorHAnsi" w:cstheme="minorBidi"/>
          <w:b/>
          <w:bCs/>
          <w:sz w:val="22"/>
          <w:szCs w:val="22"/>
        </w:rPr>
      </w:pPr>
      <w:r w:rsidRPr="00CA0C50">
        <w:rPr>
          <w:rFonts w:asciiTheme="minorHAnsi" w:eastAsiaTheme="minorHAnsi" w:hAnsiTheme="minorHAnsi" w:cstheme="minorBidi"/>
          <w:b/>
          <w:bCs/>
          <w:sz w:val="22"/>
          <w:szCs w:val="22"/>
        </w:rPr>
        <w:t>Working Days: - Monday to Friday</w:t>
      </w:r>
      <w:r w:rsidR="00666B2D">
        <w:rPr>
          <w:rFonts w:asciiTheme="minorHAnsi" w:eastAsiaTheme="minorHAnsi" w:hAnsiTheme="minorHAnsi" w:cstheme="minorBidi"/>
          <w:b/>
          <w:bCs/>
          <w:sz w:val="22"/>
          <w:szCs w:val="22"/>
        </w:rPr>
        <w:t xml:space="preserve"> in work from office mode</w:t>
      </w:r>
      <w:r w:rsidR="00A62897">
        <w:rPr>
          <w:rFonts w:asciiTheme="minorHAnsi" w:eastAsiaTheme="minorHAnsi" w:hAnsiTheme="minorHAnsi" w:cstheme="minorBidi"/>
          <w:b/>
          <w:bCs/>
          <w:sz w:val="22"/>
          <w:szCs w:val="22"/>
        </w:rPr>
        <w:t xml:space="preserve"> </w:t>
      </w:r>
    </w:p>
    <w:p w14:paraId="1DB30BEC" w14:textId="3AAE128C" w:rsidR="00644884" w:rsidRPr="00CA0C50" w:rsidRDefault="00644884" w:rsidP="007C0725">
      <w:pPr>
        <w:pStyle w:val="NormalWeb"/>
        <w:shd w:val="clear" w:color="auto" w:fill="FFFFFF"/>
        <w:spacing w:before="0" w:beforeAutospacing="0" w:after="0" w:afterAutospacing="0" w:line="276" w:lineRule="auto"/>
        <w:ind w:left="-567"/>
        <w:textAlignment w:val="baseline"/>
      </w:pPr>
    </w:p>
    <w:sectPr w:rsidR="00644884" w:rsidRPr="00CA0C50" w:rsidSect="007C0725">
      <w:headerReference w:type="default" r:id="rId11"/>
      <w:footerReference w:type="default" r:id="rId12"/>
      <w:pgSz w:w="12240" w:h="15840"/>
      <w:pgMar w:top="1440" w:right="879"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66022" w14:textId="77777777" w:rsidR="00E24E82" w:rsidRDefault="00E24E82" w:rsidP="00B743C0">
      <w:pPr>
        <w:spacing w:after="0" w:line="240" w:lineRule="auto"/>
      </w:pPr>
      <w:r>
        <w:separator/>
      </w:r>
    </w:p>
  </w:endnote>
  <w:endnote w:type="continuationSeparator" w:id="0">
    <w:p w14:paraId="5FDE09C6" w14:textId="77777777" w:rsidR="00E24E82" w:rsidRDefault="00E24E82" w:rsidP="00B743C0">
      <w:pPr>
        <w:spacing w:after="0" w:line="240" w:lineRule="auto"/>
      </w:pPr>
      <w:r>
        <w:continuationSeparator/>
      </w:r>
    </w:p>
  </w:endnote>
  <w:endnote w:type="continuationNotice" w:id="1">
    <w:p w14:paraId="31F01DC4" w14:textId="77777777" w:rsidR="00E24E82" w:rsidRDefault="00E24E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26AD5" w14:textId="6FE49638" w:rsidR="00272AC3" w:rsidRPr="00272AC3" w:rsidRDefault="00CB3970" w:rsidP="00CB3970">
    <w:pPr>
      <w:pStyle w:val="Footer"/>
      <w:rPr>
        <w:rFonts w:cstheme="minorHAnsi"/>
        <w:sz w:val="20"/>
        <w:szCs w:val="20"/>
      </w:rPr>
    </w:pPr>
    <w:r>
      <w:rPr>
        <w:rFonts w:cstheme="minorHAnsi"/>
        <w:sz w:val="20"/>
        <w:szCs w:val="20"/>
      </w:rPr>
      <w:t>Asset Vantage Systems Pvt. Ltd.</w:t>
    </w:r>
    <w:r>
      <w:rPr>
        <w:rFonts w:cstheme="minorHAnsi"/>
        <w:sz w:val="20"/>
        <w:szCs w:val="20"/>
      </w:rPr>
      <w:tab/>
    </w:r>
    <w:r>
      <w:rPr>
        <w:rFonts w:cstheme="minorHAnsi"/>
        <w:sz w:val="20"/>
        <w:szCs w:val="20"/>
      </w:rPr>
      <w:tab/>
      <w:t xml:space="preserve">    </w:t>
    </w:r>
    <w:r w:rsidR="00272AC3" w:rsidRPr="00272AC3">
      <w:rPr>
        <w:rFonts w:cstheme="minorHAnsi"/>
        <w:sz w:val="20"/>
        <w:szCs w:val="20"/>
      </w:rPr>
      <w:t xml:space="preserve">Page </w:t>
    </w:r>
    <w:r w:rsidR="00272AC3" w:rsidRPr="00272AC3">
      <w:rPr>
        <w:rFonts w:cstheme="minorHAnsi"/>
        <w:sz w:val="20"/>
        <w:szCs w:val="20"/>
      </w:rPr>
      <w:fldChar w:fldCharType="begin"/>
    </w:r>
    <w:r w:rsidR="00272AC3" w:rsidRPr="00272AC3">
      <w:rPr>
        <w:rFonts w:cstheme="minorHAnsi"/>
        <w:sz w:val="20"/>
        <w:szCs w:val="20"/>
      </w:rPr>
      <w:instrText xml:space="preserve"> PAGE </w:instrText>
    </w:r>
    <w:r w:rsidR="00272AC3" w:rsidRPr="00272AC3">
      <w:rPr>
        <w:rFonts w:cstheme="minorHAnsi"/>
        <w:sz w:val="20"/>
        <w:szCs w:val="20"/>
      </w:rPr>
      <w:fldChar w:fldCharType="separate"/>
    </w:r>
    <w:r w:rsidR="00272AC3" w:rsidRPr="00272AC3">
      <w:rPr>
        <w:rFonts w:cstheme="minorHAnsi"/>
        <w:noProof/>
        <w:sz w:val="20"/>
        <w:szCs w:val="20"/>
      </w:rPr>
      <w:t>1</w:t>
    </w:r>
    <w:r w:rsidR="00272AC3" w:rsidRPr="00272AC3">
      <w:rPr>
        <w:rFonts w:cstheme="minorHAnsi"/>
        <w:sz w:val="20"/>
        <w:szCs w:val="20"/>
      </w:rPr>
      <w:fldChar w:fldCharType="end"/>
    </w:r>
    <w:r w:rsidR="00272AC3" w:rsidRPr="00272AC3">
      <w:rPr>
        <w:rFonts w:cstheme="minorHAnsi"/>
        <w:sz w:val="20"/>
        <w:szCs w:val="20"/>
      </w:rPr>
      <w:t xml:space="preserve"> of </w:t>
    </w:r>
    <w:r w:rsidR="00272AC3" w:rsidRPr="00272AC3">
      <w:rPr>
        <w:rFonts w:cstheme="minorHAnsi"/>
        <w:sz w:val="20"/>
        <w:szCs w:val="20"/>
      </w:rPr>
      <w:fldChar w:fldCharType="begin"/>
    </w:r>
    <w:r w:rsidR="00272AC3" w:rsidRPr="00272AC3">
      <w:rPr>
        <w:rFonts w:cstheme="minorHAnsi"/>
        <w:sz w:val="20"/>
        <w:szCs w:val="20"/>
      </w:rPr>
      <w:instrText xml:space="preserve"> NUMPAGES </w:instrText>
    </w:r>
    <w:r w:rsidR="00272AC3" w:rsidRPr="00272AC3">
      <w:rPr>
        <w:rFonts w:cstheme="minorHAnsi"/>
        <w:sz w:val="20"/>
        <w:szCs w:val="20"/>
      </w:rPr>
      <w:fldChar w:fldCharType="separate"/>
    </w:r>
    <w:r w:rsidR="00272AC3" w:rsidRPr="00272AC3">
      <w:rPr>
        <w:rFonts w:cstheme="minorHAnsi"/>
        <w:noProof/>
        <w:sz w:val="20"/>
        <w:szCs w:val="20"/>
      </w:rPr>
      <w:t>2</w:t>
    </w:r>
    <w:r w:rsidR="00272AC3" w:rsidRPr="00272AC3">
      <w:rPr>
        <w:rFonts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EB8D3" w14:textId="77777777" w:rsidR="00E24E82" w:rsidRDefault="00E24E82" w:rsidP="00B743C0">
      <w:pPr>
        <w:spacing w:after="0" w:line="240" w:lineRule="auto"/>
      </w:pPr>
      <w:r>
        <w:separator/>
      </w:r>
    </w:p>
  </w:footnote>
  <w:footnote w:type="continuationSeparator" w:id="0">
    <w:p w14:paraId="141C0398" w14:textId="77777777" w:rsidR="00E24E82" w:rsidRDefault="00E24E82" w:rsidP="00B743C0">
      <w:pPr>
        <w:spacing w:after="0" w:line="240" w:lineRule="auto"/>
      </w:pPr>
      <w:r>
        <w:continuationSeparator/>
      </w:r>
    </w:p>
  </w:footnote>
  <w:footnote w:type="continuationNotice" w:id="1">
    <w:p w14:paraId="71E8D97C" w14:textId="77777777" w:rsidR="00E24E82" w:rsidRDefault="00E24E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2A4F7" w14:textId="1EBA5113" w:rsidR="00B743C0" w:rsidRDefault="00CB3970">
    <w:pPr>
      <w:pStyle w:val="Header"/>
    </w:pPr>
    <w:r>
      <w:rPr>
        <w:noProof/>
      </w:rPr>
      <w:drawing>
        <wp:anchor distT="0" distB="0" distL="114300" distR="114300" simplePos="0" relativeHeight="251658240" behindDoc="0" locked="0" layoutInCell="1" allowOverlap="1" wp14:anchorId="5131CB63" wp14:editId="053AABBF">
          <wp:simplePos x="0" y="0"/>
          <wp:positionH relativeFrom="column">
            <wp:posOffset>4525059</wp:posOffset>
          </wp:positionH>
          <wp:positionV relativeFrom="paragraph">
            <wp:posOffset>-82159</wp:posOffset>
          </wp:positionV>
          <wp:extent cx="1812925" cy="328930"/>
          <wp:effectExtent l="0" t="0" r="3175" b="0"/>
          <wp:wrapNone/>
          <wp:docPr id="120951699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516997" name="Picture 1209516997"/>
                  <pic:cNvPicPr/>
                </pic:nvPicPr>
                <pic:blipFill>
                  <a:blip r:embed="rId1">
                    <a:extLst>
                      <a:ext uri="{28A0092B-C50C-407E-A947-70E740481C1C}">
                        <a14:useLocalDpi xmlns:a14="http://schemas.microsoft.com/office/drawing/2010/main" val="0"/>
                      </a:ext>
                    </a:extLst>
                  </a:blip>
                  <a:stretch>
                    <a:fillRect/>
                  </a:stretch>
                </pic:blipFill>
                <pic:spPr>
                  <a:xfrm>
                    <a:off x="0" y="0"/>
                    <a:ext cx="1812925" cy="328930"/>
                  </a:xfrm>
                  <a:prstGeom prst="rect">
                    <a:avLst/>
                  </a:prstGeom>
                </pic:spPr>
              </pic:pic>
            </a:graphicData>
          </a:graphic>
          <wp14:sizeRelH relativeFrom="page">
            <wp14:pctWidth>0</wp14:pctWidth>
          </wp14:sizeRelH>
          <wp14:sizeRelV relativeFrom="page">
            <wp14:pctHeight>0</wp14:pctHeight>
          </wp14:sizeRelV>
        </wp:anchor>
      </w:drawing>
    </w:r>
    <w:r w:rsidR="00B743C0">
      <w:t xml:space="preserve">                                                                                                                   </w:t>
    </w:r>
  </w:p>
  <w:p w14:paraId="5D6CA494" w14:textId="06F50117" w:rsidR="00B743C0" w:rsidRDefault="0087476A">
    <w:pPr>
      <w:pStyle w:val="Header"/>
    </w:pPr>
    <w:r>
      <w:t xml:space="preserve">                                                                    </w:t>
    </w:r>
    <w:r w:rsidR="00CC6054">
      <w:t xml:space="preserv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98870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DC191E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96F874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D55015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128057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22D8FE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AB8EB6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DB057E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F281192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FAF7B9A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E9BC74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10B3EEB"/>
    <w:multiLevelType w:val="hybridMultilevel"/>
    <w:tmpl w:val="FDB249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027C7E24"/>
    <w:multiLevelType w:val="hybridMultilevel"/>
    <w:tmpl w:val="D8467416"/>
    <w:lvl w:ilvl="0" w:tplc="764828CC">
      <w:numFmt w:val="bullet"/>
      <w:lvlText w:val="•"/>
      <w:lvlJc w:val="left"/>
      <w:pPr>
        <w:ind w:left="720" w:hanging="360"/>
      </w:pPr>
      <w:rPr>
        <w:rFonts w:ascii="Calibri" w:eastAsia="Times New Roman"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04B25E45"/>
    <w:multiLevelType w:val="hybridMultilevel"/>
    <w:tmpl w:val="900CC0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06FE6F1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A354191"/>
    <w:multiLevelType w:val="multilevel"/>
    <w:tmpl w:val="2376BF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B86472E"/>
    <w:multiLevelType w:val="hybridMultilevel"/>
    <w:tmpl w:val="E84E7F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0EA15904"/>
    <w:multiLevelType w:val="hybridMultilevel"/>
    <w:tmpl w:val="911C5FC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100D75F6"/>
    <w:multiLevelType w:val="hybridMultilevel"/>
    <w:tmpl w:val="FDB46B3A"/>
    <w:lvl w:ilvl="0" w:tplc="40090001">
      <w:start w:val="1"/>
      <w:numFmt w:val="bullet"/>
      <w:lvlText w:val=""/>
      <w:lvlJc w:val="left"/>
      <w:pPr>
        <w:ind w:left="720" w:hanging="360"/>
      </w:pPr>
      <w:rPr>
        <w:rFonts w:ascii="Symbol" w:hAnsi="Symbol" w:hint="default"/>
      </w:rPr>
    </w:lvl>
    <w:lvl w:ilvl="1" w:tplc="40090001">
      <w:start w:val="1"/>
      <w:numFmt w:val="bullet"/>
      <w:lvlText w:val=""/>
      <w:lvlJc w:val="left"/>
      <w:pPr>
        <w:ind w:left="1440" w:hanging="360"/>
      </w:pPr>
      <w:rPr>
        <w:rFonts w:ascii="Symbol" w:hAnsi="Symbol"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10BB781D"/>
    <w:multiLevelType w:val="hybridMultilevel"/>
    <w:tmpl w:val="D6285B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11214262"/>
    <w:multiLevelType w:val="hybridMultilevel"/>
    <w:tmpl w:val="D454496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11D95542"/>
    <w:multiLevelType w:val="multilevel"/>
    <w:tmpl w:val="2968E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6666FE2"/>
    <w:multiLevelType w:val="multilevel"/>
    <w:tmpl w:val="F52E9A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6F14435"/>
    <w:multiLevelType w:val="hybridMultilevel"/>
    <w:tmpl w:val="AAE6E4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172A4C48"/>
    <w:multiLevelType w:val="multilevel"/>
    <w:tmpl w:val="4E4C26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816991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1AD50550"/>
    <w:multiLevelType w:val="multilevel"/>
    <w:tmpl w:val="E3BAED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C8A1289"/>
    <w:multiLevelType w:val="hybridMultilevel"/>
    <w:tmpl w:val="FE825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0AA57F1"/>
    <w:multiLevelType w:val="hybridMultilevel"/>
    <w:tmpl w:val="1C2E77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22832DBE"/>
    <w:multiLevelType w:val="hybridMultilevel"/>
    <w:tmpl w:val="03286AA0"/>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24840872"/>
    <w:multiLevelType w:val="hybridMultilevel"/>
    <w:tmpl w:val="3DC63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88F273D"/>
    <w:multiLevelType w:val="hybridMultilevel"/>
    <w:tmpl w:val="6680A3B4"/>
    <w:lvl w:ilvl="0" w:tplc="764828CC">
      <w:numFmt w:val="bullet"/>
      <w:lvlText w:val="•"/>
      <w:lvlJc w:val="left"/>
      <w:pPr>
        <w:ind w:left="720" w:hanging="360"/>
      </w:pPr>
      <w:rPr>
        <w:rFonts w:ascii="Calibri" w:eastAsia="Times New Roman"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29D172F8"/>
    <w:multiLevelType w:val="hybridMultilevel"/>
    <w:tmpl w:val="B88A05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29F84E22"/>
    <w:multiLevelType w:val="hybridMultilevel"/>
    <w:tmpl w:val="6438364A"/>
    <w:lvl w:ilvl="0" w:tplc="764828CC">
      <w:numFmt w:val="bullet"/>
      <w:lvlText w:val="•"/>
      <w:lvlJc w:val="left"/>
      <w:pPr>
        <w:ind w:left="720" w:hanging="360"/>
      </w:pPr>
      <w:rPr>
        <w:rFonts w:ascii="Calibri" w:eastAsia="Times New Roman"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2BF514AE"/>
    <w:multiLevelType w:val="hybridMultilevel"/>
    <w:tmpl w:val="B9543A68"/>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32732B3D"/>
    <w:multiLevelType w:val="multilevel"/>
    <w:tmpl w:val="E12ABD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44871D6"/>
    <w:multiLevelType w:val="hybridMultilevel"/>
    <w:tmpl w:val="D1869B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34A14526"/>
    <w:multiLevelType w:val="hybridMultilevel"/>
    <w:tmpl w:val="313C2046"/>
    <w:lvl w:ilvl="0" w:tplc="4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9675740"/>
    <w:multiLevelType w:val="hybridMultilevel"/>
    <w:tmpl w:val="07BC044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3A951A95"/>
    <w:multiLevelType w:val="multilevel"/>
    <w:tmpl w:val="E0A82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C0D7D82"/>
    <w:multiLevelType w:val="hybridMultilevel"/>
    <w:tmpl w:val="949E0DA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421570ED"/>
    <w:multiLevelType w:val="hybridMultilevel"/>
    <w:tmpl w:val="1DBAD6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44385EBD"/>
    <w:multiLevelType w:val="hybridMultilevel"/>
    <w:tmpl w:val="652812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15:restartNumberingAfterBreak="0">
    <w:nsid w:val="49004DF9"/>
    <w:multiLevelType w:val="hybridMultilevel"/>
    <w:tmpl w:val="054A2434"/>
    <w:lvl w:ilvl="0" w:tplc="52283474">
      <w:start w:val="1"/>
      <w:numFmt w:val="bullet"/>
      <w:lvlText w:val="•"/>
      <w:lvlJc w:val="left"/>
      <w:pPr>
        <w:ind w:left="720" w:hanging="360"/>
      </w:pPr>
      <w:rPr>
        <w:rFonts w:ascii="Calibri" w:eastAsia="Times New Roman"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4" w15:restartNumberingAfterBreak="0">
    <w:nsid w:val="493D79F2"/>
    <w:multiLevelType w:val="multilevel"/>
    <w:tmpl w:val="FE84D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AD040A8"/>
    <w:multiLevelType w:val="hybridMultilevel"/>
    <w:tmpl w:val="46C8FD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6" w15:restartNumberingAfterBreak="0">
    <w:nsid w:val="4B4A1605"/>
    <w:multiLevelType w:val="hybridMultilevel"/>
    <w:tmpl w:val="A9B07640"/>
    <w:lvl w:ilvl="0" w:tplc="52283474">
      <w:start w:val="1"/>
      <w:numFmt w:val="bullet"/>
      <w:lvlText w:val="•"/>
      <w:lvlJc w:val="left"/>
      <w:pPr>
        <w:ind w:left="720" w:hanging="360"/>
      </w:pPr>
      <w:rPr>
        <w:rFonts w:ascii="Calibri" w:eastAsia="Times New Roman"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7" w15:restartNumberingAfterBreak="0">
    <w:nsid w:val="4C05182F"/>
    <w:multiLevelType w:val="hybridMultilevel"/>
    <w:tmpl w:val="151E67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8" w15:restartNumberingAfterBreak="0">
    <w:nsid w:val="4C243A48"/>
    <w:multiLevelType w:val="hybridMultilevel"/>
    <w:tmpl w:val="37D08350"/>
    <w:lvl w:ilvl="0" w:tplc="764828CC">
      <w:numFmt w:val="bullet"/>
      <w:lvlText w:val="•"/>
      <w:lvlJc w:val="left"/>
      <w:pPr>
        <w:ind w:left="720" w:hanging="360"/>
      </w:pPr>
      <w:rPr>
        <w:rFonts w:ascii="Calibri" w:eastAsia="Times New Roman"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9" w15:restartNumberingAfterBreak="0">
    <w:nsid w:val="4ED80738"/>
    <w:multiLevelType w:val="hybridMultilevel"/>
    <w:tmpl w:val="56D6C20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0" w15:restartNumberingAfterBreak="0">
    <w:nsid w:val="4FDA24D9"/>
    <w:multiLevelType w:val="hybridMultilevel"/>
    <w:tmpl w:val="C7860AB2"/>
    <w:lvl w:ilvl="0" w:tplc="764828CC">
      <w:numFmt w:val="bullet"/>
      <w:lvlText w:val="•"/>
      <w:lvlJc w:val="left"/>
      <w:pPr>
        <w:ind w:left="720" w:hanging="360"/>
      </w:pPr>
      <w:rPr>
        <w:rFonts w:ascii="Calibri" w:eastAsia="Times New Roman"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1" w15:restartNumberingAfterBreak="0">
    <w:nsid w:val="58A75869"/>
    <w:multiLevelType w:val="hybridMultilevel"/>
    <w:tmpl w:val="D9BA5664"/>
    <w:lvl w:ilvl="0" w:tplc="40090001">
      <w:start w:val="1"/>
      <w:numFmt w:val="bullet"/>
      <w:lvlText w:val=""/>
      <w:lvlJc w:val="left"/>
      <w:pPr>
        <w:ind w:left="1830" w:hanging="360"/>
      </w:pPr>
      <w:rPr>
        <w:rFonts w:ascii="Symbol" w:hAnsi="Symbol" w:hint="default"/>
      </w:rPr>
    </w:lvl>
    <w:lvl w:ilvl="1" w:tplc="40090003" w:tentative="1">
      <w:start w:val="1"/>
      <w:numFmt w:val="bullet"/>
      <w:lvlText w:val="o"/>
      <w:lvlJc w:val="left"/>
      <w:pPr>
        <w:ind w:left="2550" w:hanging="360"/>
      </w:pPr>
      <w:rPr>
        <w:rFonts w:ascii="Courier New" w:hAnsi="Courier New" w:cs="Courier New" w:hint="default"/>
      </w:rPr>
    </w:lvl>
    <w:lvl w:ilvl="2" w:tplc="40090005" w:tentative="1">
      <w:start w:val="1"/>
      <w:numFmt w:val="bullet"/>
      <w:lvlText w:val=""/>
      <w:lvlJc w:val="left"/>
      <w:pPr>
        <w:ind w:left="3270" w:hanging="360"/>
      </w:pPr>
      <w:rPr>
        <w:rFonts w:ascii="Wingdings" w:hAnsi="Wingdings" w:hint="default"/>
      </w:rPr>
    </w:lvl>
    <w:lvl w:ilvl="3" w:tplc="40090001" w:tentative="1">
      <w:start w:val="1"/>
      <w:numFmt w:val="bullet"/>
      <w:lvlText w:val=""/>
      <w:lvlJc w:val="left"/>
      <w:pPr>
        <w:ind w:left="3990" w:hanging="360"/>
      </w:pPr>
      <w:rPr>
        <w:rFonts w:ascii="Symbol" w:hAnsi="Symbol" w:hint="default"/>
      </w:rPr>
    </w:lvl>
    <w:lvl w:ilvl="4" w:tplc="40090003" w:tentative="1">
      <w:start w:val="1"/>
      <w:numFmt w:val="bullet"/>
      <w:lvlText w:val="o"/>
      <w:lvlJc w:val="left"/>
      <w:pPr>
        <w:ind w:left="4710" w:hanging="360"/>
      </w:pPr>
      <w:rPr>
        <w:rFonts w:ascii="Courier New" w:hAnsi="Courier New" w:cs="Courier New" w:hint="default"/>
      </w:rPr>
    </w:lvl>
    <w:lvl w:ilvl="5" w:tplc="40090005" w:tentative="1">
      <w:start w:val="1"/>
      <w:numFmt w:val="bullet"/>
      <w:lvlText w:val=""/>
      <w:lvlJc w:val="left"/>
      <w:pPr>
        <w:ind w:left="5430" w:hanging="360"/>
      </w:pPr>
      <w:rPr>
        <w:rFonts w:ascii="Wingdings" w:hAnsi="Wingdings" w:hint="default"/>
      </w:rPr>
    </w:lvl>
    <w:lvl w:ilvl="6" w:tplc="40090001" w:tentative="1">
      <w:start w:val="1"/>
      <w:numFmt w:val="bullet"/>
      <w:lvlText w:val=""/>
      <w:lvlJc w:val="left"/>
      <w:pPr>
        <w:ind w:left="6150" w:hanging="360"/>
      </w:pPr>
      <w:rPr>
        <w:rFonts w:ascii="Symbol" w:hAnsi="Symbol" w:hint="default"/>
      </w:rPr>
    </w:lvl>
    <w:lvl w:ilvl="7" w:tplc="40090003" w:tentative="1">
      <w:start w:val="1"/>
      <w:numFmt w:val="bullet"/>
      <w:lvlText w:val="o"/>
      <w:lvlJc w:val="left"/>
      <w:pPr>
        <w:ind w:left="6870" w:hanging="360"/>
      </w:pPr>
      <w:rPr>
        <w:rFonts w:ascii="Courier New" w:hAnsi="Courier New" w:cs="Courier New" w:hint="default"/>
      </w:rPr>
    </w:lvl>
    <w:lvl w:ilvl="8" w:tplc="40090005" w:tentative="1">
      <w:start w:val="1"/>
      <w:numFmt w:val="bullet"/>
      <w:lvlText w:val=""/>
      <w:lvlJc w:val="left"/>
      <w:pPr>
        <w:ind w:left="7590" w:hanging="360"/>
      </w:pPr>
      <w:rPr>
        <w:rFonts w:ascii="Wingdings" w:hAnsi="Wingdings" w:hint="default"/>
      </w:rPr>
    </w:lvl>
  </w:abstractNum>
  <w:abstractNum w:abstractNumId="52" w15:restartNumberingAfterBreak="0">
    <w:nsid w:val="58AD2E3C"/>
    <w:multiLevelType w:val="hybridMultilevel"/>
    <w:tmpl w:val="E4542366"/>
    <w:lvl w:ilvl="0" w:tplc="764828CC">
      <w:numFmt w:val="bullet"/>
      <w:lvlText w:val="•"/>
      <w:lvlJc w:val="left"/>
      <w:pPr>
        <w:ind w:left="720" w:hanging="360"/>
      </w:pPr>
      <w:rPr>
        <w:rFonts w:ascii="Calibri" w:eastAsia="Times New Roman"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3" w15:restartNumberingAfterBreak="0">
    <w:nsid w:val="5A856312"/>
    <w:multiLevelType w:val="hybridMultilevel"/>
    <w:tmpl w:val="01E631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4" w15:restartNumberingAfterBreak="0">
    <w:nsid w:val="5D9FCE3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15:restartNumberingAfterBreak="0">
    <w:nsid w:val="61722EF3"/>
    <w:multiLevelType w:val="hybridMultilevel"/>
    <w:tmpl w:val="D7C8BA5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6" w15:restartNumberingAfterBreak="0">
    <w:nsid w:val="6330CE0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7" w15:restartNumberingAfterBreak="0">
    <w:nsid w:val="65DD152D"/>
    <w:multiLevelType w:val="hybridMultilevel"/>
    <w:tmpl w:val="06C0575E"/>
    <w:lvl w:ilvl="0" w:tplc="764828CC">
      <w:numFmt w:val="bullet"/>
      <w:lvlText w:val="•"/>
      <w:lvlJc w:val="left"/>
      <w:pPr>
        <w:ind w:left="720" w:hanging="360"/>
      </w:pPr>
      <w:rPr>
        <w:rFonts w:ascii="Calibri" w:eastAsia="Times New Roman"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8" w15:restartNumberingAfterBreak="0">
    <w:nsid w:val="698C61A7"/>
    <w:multiLevelType w:val="hybridMultilevel"/>
    <w:tmpl w:val="213C6CB0"/>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69F35B4D"/>
    <w:multiLevelType w:val="hybridMultilevel"/>
    <w:tmpl w:val="DA80121A"/>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A46447F"/>
    <w:multiLevelType w:val="hybridMultilevel"/>
    <w:tmpl w:val="2020B4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1" w15:restartNumberingAfterBreak="0">
    <w:nsid w:val="6AE06D07"/>
    <w:multiLevelType w:val="hybridMultilevel"/>
    <w:tmpl w:val="D1E603DA"/>
    <w:lvl w:ilvl="0" w:tplc="764828CC">
      <w:numFmt w:val="bullet"/>
      <w:lvlText w:val="•"/>
      <w:lvlJc w:val="left"/>
      <w:pPr>
        <w:ind w:left="720" w:hanging="360"/>
      </w:pPr>
      <w:rPr>
        <w:rFonts w:ascii="Calibri" w:eastAsia="Times New Roman"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2" w15:restartNumberingAfterBreak="0">
    <w:nsid w:val="6C344BA5"/>
    <w:multiLevelType w:val="hybridMultilevel"/>
    <w:tmpl w:val="9788A2A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3" w15:restartNumberingAfterBreak="0">
    <w:nsid w:val="6CA41156"/>
    <w:multiLevelType w:val="hybridMultilevel"/>
    <w:tmpl w:val="97AE55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4" w15:restartNumberingAfterBreak="0">
    <w:nsid w:val="6EBA24B6"/>
    <w:multiLevelType w:val="hybridMultilevel"/>
    <w:tmpl w:val="416066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5" w15:restartNumberingAfterBreak="0">
    <w:nsid w:val="72DF2DAE"/>
    <w:multiLevelType w:val="hybridMultilevel"/>
    <w:tmpl w:val="4F48D45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6" w15:restartNumberingAfterBreak="0">
    <w:nsid w:val="7613786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7" w15:restartNumberingAfterBreak="0">
    <w:nsid w:val="76323C5E"/>
    <w:multiLevelType w:val="hybridMultilevel"/>
    <w:tmpl w:val="59FC95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8" w15:restartNumberingAfterBreak="0">
    <w:nsid w:val="7B11F76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9" w15:restartNumberingAfterBreak="0">
    <w:nsid w:val="7DAD39F1"/>
    <w:multiLevelType w:val="hybridMultilevel"/>
    <w:tmpl w:val="045C8A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261766525">
    <w:abstractNumId w:val="27"/>
  </w:num>
  <w:num w:numId="2" w16cid:durableId="575938131">
    <w:abstractNumId w:val="30"/>
  </w:num>
  <w:num w:numId="3" w16cid:durableId="202835486">
    <w:abstractNumId w:val="34"/>
  </w:num>
  <w:num w:numId="4" w16cid:durableId="1571190813">
    <w:abstractNumId w:val="40"/>
  </w:num>
  <w:num w:numId="5" w16cid:durableId="86387401">
    <w:abstractNumId w:val="37"/>
  </w:num>
  <w:num w:numId="6" w16cid:durableId="1070687369">
    <w:abstractNumId w:val="36"/>
  </w:num>
  <w:num w:numId="7" w16cid:durableId="492139402">
    <w:abstractNumId w:val="42"/>
  </w:num>
  <w:num w:numId="8" w16cid:durableId="999431453">
    <w:abstractNumId w:val="20"/>
  </w:num>
  <w:num w:numId="9" w16cid:durableId="1815029510">
    <w:abstractNumId w:val="51"/>
  </w:num>
  <w:num w:numId="10" w16cid:durableId="1723484217">
    <w:abstractNumId w:val="62"/>
  </w:num>
  <w:num w:numId="11" w16cid:durableId="1033383416">
    <w:abstractNumId w:val="38"/>
  </w:num>
  <w:num w:numId="12" w16cid:durableId="892812985">
    <w:abstractNumId w:val="65"/>
  </w:num>
  <w:num w:numId="13" w16cid:durableId="197856153">
    <w:abstractNumId w:val="17"/>
  </w:num>
  <w:num w:numId="14" w16cid:durableId="33041147">
    <w:abstractNumId w:val="58"/>
  </w:num>
  <w:num w:numId="15" w16cid:durableId="1219785476">
    <w:abstractNumId w:val="29"/>
  </w:num>
  <w:num w:numId="16" w16cid:durableId="1867254660">
    <w:abstractNumId w:val="59"/>
  </w:num>
  <w:num w:numId="17" w16cid:durableId="594750022">
    <w:abstractNumId w:val="16"/>
  </w:num>
  <w:num w:numId="18" w16cid:durableId="1453207906">
    <w:abstractNumId w:val="41"/>
  </w:num>
  <w:num w:numId="19" w16cid:durableId="1498110052">
    <w:abstractNumId w:val="49"/>
  </w:num>
  <w:num w:numId="20" w16cid:durableId="1972175188">
    <w:abstractNumId w:val="18"/>
  </w:num>
  <w:num w:numId="21" w16cid:durableId="624384415">
    <w:abstractNumId w:val="55"/>
  </w:num>
  <w:num w:numId="22" w16cid:durableId="1853489269">
    <w:abstractNumId w:val="35"/>
  </w:num>
  <w:num w:numId="23" w16cid:durableId="1510945715">
    <w:abstractNumId w:val="22"/>
  </w:num>
  <w:num w:numId="24" w16cid:durableId="1938755481">
    <w:abstractNumId w:val="13"/>
  </w:num>
  <w:num w:numId="25" w16cid:durableId="1981886200">
    <w:abstractNumId w:val="24"/>
  </w:num>
  <w:num w:numId="26" w16cid:durableId="1592398762">
    <w:abstractNumId w:val="15"/>
  </w:num>
  <w:num w:numId="27" w16cid:durableId="503589277">
    <w:abstractNumId w:val="39"/>
  </w:num>
  <w:num w:numId="28" w16cid:durableId="2117165407">
    <w:abstractNumId w:val="47"/>
  </w:num>
  <w:num w:numId="29" w16cid:durableId="1192766741">
    <w:abstractNumId w:val="45"/>
  </w:num>
  <w:num w:numId="30" w16cid:durableId="1190409823">
    <w:abstractNumId w:val="28"/>
  </w:num>
  <w:num w:numId="31" w16cid:durableId="1061518948">
    <w:abstractNumId w:val="19"/>
  </w:num>
  <w:num w:numId="32" w16cid:durableId="1663851729">
    <w:abstractNumId w:val="44"/>
  </w:num>
  <w:num w:numId="33" w16cid:durableId="1941185519">
    <w:abstractNumId w:val="26"/>
  </w:num>
  <w:num w:numId="34" w16cid:durableId="2058504955">
    <w:abstractNumId w:val="56"/>
  </w:num>
  <w:num w:numId="35" w16cid:durableId="1337028453">
    <w:abstractNumId w:val="54"/>
  </w:num>
  <w:num w:numId="36" w16cid:durableId="443383249">
    <w:abstractNumId w:val="69"/>
  </w:num>
  <w:num w:numId="37" w16cid:durableId="1103182607">
    <w:abstractNumId w:val="10"/>
  </w:num>
  <w:num w:numId="38" w16cid:durableId="948777466">
    <w:abstractNumId w:val="11"/>
  </w:num>
  <w:num w:numId="39" w16cid:durableId="165175459">
    <w:abstractNumId w:val="8"/>
  </w:num>
  <w:num w:numId="40" w16cid:durableId="510028682">
    <w:abstractNumId w:val="60"/>
  </w:num>
  <w:num w:numId="41" w16cid:durableId="1472752467">
    <w:abstractNumId w:val="23"/>
  </w:num>
  <w:num w:numId="42" w16cid:durableId="632636636">
    <w:abstractNumId w:val="63"/>
  </w:num>
  <w:num w:numId="43" w16cid:durableId="135805923">
    <w:abstractNumId w:val="31"/>
  </w:num>
  <w:num w:numId="44" w16cid:durableId="136728024">
    <w:abstractNumId w:val="5"/>
  </w:num>
  <w:num w:numId="45" w16cid:durableId="1349483212">
    <w:abstractNumId w:val="33"/>
  </w:num>
  <w:num w:numId="46" w16cid:durableId="887767905">
    <w:abstractNumId w:val="0"/>
  </w:num>
  <w:num w:numId="47" w16cid:durableId="735321877">
    <w:abstractNumId w:val="14"/>
  </w:num>
  <w:num w:numId="48" w16cid:durableId="2126849718">
    <w:abstractNumId w:val="50"/>
  </w:num>
  <w:num w:numId="49" w16cid:durableId="1011761726">
    <w:abstractNumId w:val="12"/>
  </w:num>
  <w:num w:numId="50" w16cid:durableId="1677225858">
    <w:abstractNumId w:val="3"/>
  </w:num>
  <w:num w:numId="51" w16cid:durableId="178197974">
    <w:abstractNumId w:val="52"/>
  </w:num>
  <w:num w:numId="52" w16cid:durableId="817694194">
    <w:abstractNumId w:val="7"/>
  </w:num>
  <w:num w:numId="53" w16cid:durableId="278881679">
    <w:abstractNumId w:val="57"/>
  </w:num>
  <w:num w:numId="54" w16cid:durableId="2033720704">
    <w:abstractNumId w:val="66"/>
  </w:num>
  <w:num w:numId="55" w16cid:durableId="931011180">
    <w:abstractNumId w:val="4"/>
  </w:num>
  <w:num w:numId="56" w16cid:durableId="2076124224">
    <w:abstractNumId w:val="61"/>
  </w:num>
  <w:num w:numId="57" w16cid:durableId="761410188">
    <w:abstractNumId w:val="25"/>
  </w:num>
  <w:num w:numId="58" w16cid:durableId="724452935">
    <w:abstractNumId w:val="48"/>
  </w:num>
  <w:num w:numId="59" w16cid:durableId="873158649">
    <w:abstractNumId w:val="68"/>
  </w:num>
  <w:num w:numId="60" w16cid:durableId="2055424340">
    <w:abstractNumId w:val="64"/>
  </w:num>
  <w:num w:numId="61" w16cid:durableId="1186286525">
    <w:abstractNumId w:val="46"/>
  </w:num>
  <w:num w:numId="62" w16cid:durableId="1149789936">
    <w:abstractNumId w:val="43"/>
  </w:num>
  <w:num w:numId="63" w16cid:durableId="141704167">
    <w:abstractNumId w:val="9"/>
  </w:num>
  <w:num w:numId="64" w16cid:durableId="1832596864">
    <w:abstractNumId w:val="21"/>
  </w:num>
  <w:num w:numId="65" w16cid:durableId="970480753">
    <w:abstractNumId w:val="32"/>
  </w:num>
  <w:num w:numId="66" w16cid:durableId="1754469596">
    <w:abstractNumId w:val="67"/>
  </w:num>
  <w:num w:numId="67" w16cid:durableId="956522203">
    <w:abstractNumId w:val="1"/>
  </w:num>
  <w:num w:numId="68" w16cid:durableId="1967735609">
    <w:abstractNumId w:val="6"/>
  </w:num>
  <w:num w:numId="69" w16cid:durableId="170491880">
    <w:abstractNumId w:val="2"/>
  </w:num>
  <w:num w:numId="70" w16cid:durableId="117922400">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3C0"/>
    <w:rsid w:val="00006FCB"/>
    <w:rsid w:val="00007A96"/>
    <w:rsid w:val="000209A2"/>
    <w:rsid w:val="00052314"/>
    <w:rsid w:val="000836F1"/>
    <w:rsid w:val="00090FD3"/>
    <w:rsid w:val="000A685B"/>
    <w:rsid w:val="000C33BA"/>
    <w:rsid w:val="000D7EF7"/>
    <w:rsid w:val="000E1B7F"/>
    <w:rsid w:val="000E1E0E"/>
    <w:rsid w:val="00150F05"/>
    <w:rsid w:val="001721B5"/>
    <w:rsid w:val="00192414"/>
    <w:rsid w:val="001A01D2"/>
    <w:rsid w:val="001A6E36"/>
    <w:rsid w:val="001B1A31"/>
    <w:rsid w:val="001B73D5"/>
    <w:rsid w:val="001E0137"/>
    <w:rsid w:val="001F0F6A"/>
    <w:rsid w:val="001F472B"/>
    <w:rsid w:val="002005E5"/>
    <w:rsid w:val="002022D6"/>
    <w:rsid w:val="00205F69"/>
    <w:rsid w:val="00206EB3"/>
    <w:rsid w:val="002253FC"/>
    <w:rsid w:val="002304D1"/>
    <w:rsid w:val="00232410"/>
    <w:rsid w:val="00262AEE"/>
    <w:rsid w:val="0027083F"/>
    <w:rsid w:val="00272AC3"/>
    <w:rsid w:val="00276B8C"/>
    <w:rsid w:val="00290738"/>
    <w:rsid w:val="002C153E"/>
    <w:rsid w:val="003079CC"/>
    <w:rsid w:val="003270E8"/>
    <w:rsid w:val="00335EE8"/>
    <w:rsid w:val="003544B6"/>
    <w:rsid w:val="00380EBA"/>
    <w:rsid w:val="003829DD"/>
    <w:rsid w:val="003830EF"/>
    <w:rsid w:val="003A1AAF"/>
    <w:rsid w:val="003D63A7"/>
    <w:rsid w:val="003E6CA8"/>
    <w:rsid w:val="00416761"/>
    <w:rsid w:val="00420DA9"/>
    <w:rsid w:val="00421C65"/>
    <w:rsid w:val="0046639F"/>
    <w:rsid w:val="00470400"/>
    <w:rsid w:val="00483DC6"/>
    <w:rsid w:val="004F0C2B"/>
    <w:rsid w:val="00500AE1"/>
    <w:rsid w:val="00504932"/>
    <w:rsid w:val="00522CCD"/>
    <w:rsid w:val="00525BF9"/>
    <w:rsid w:val="0058351D"/>
    <w:rsid w:val="005951FE"/>
    <w:rsid w:val="005B7D5B"/>
    <w:rsid w:val="005E0007"/>
    <w:rsid w:val="005F61F0"/>
    <w:rsid w:val="005F7FC8"/>
    <w:rsid w:val="006065BF"/>
    <w:rsid w:val="00644884"/>
    <w:rsid w:val="00666B2D"/>
    <w:rsid w:val="00674004"/>
    <w:rsid w:val="00681AE6"/>
    <w:rsid w:val="0068769E"/>
    <w:rsid w:val="006A18A5"/>
    <w:rsid w:val="006A3BDB"/>
    <w:rsid w:val="006A6448"/>
    <w:rsid w:val="006D2D4A"/>
    <w:rsid w:val="006E366F"/>
    <w:rsid w:val="006F679E"/>
    <w:rsid w:val="007059D4"/>
    <w:rsid w:val="0075424F"/>
    <w:rsid w:val="007643E5"/>
    <w:rsid w:val="00764ABB"/>
    <w:rsid w:val="007C0725"/>
    <w:rsid w:val="007E4856"/>
    <w:rsid w:val="00825761"/>
    <w:rsid w:val="00840DDC"/>
    <w:rsid w:val="008419E5"/>
    <w:rsid w:val="00842D14"/>
    <w:rsid w:val="00844180"/>
    <w:rsid w:val="0087476A"/>
    <w:rsid w:val="008B60AB"/>
    <w:rsid w:val="008C12C7"/>
    <w:rsid w:val="008F2DAB"/>
    <w:rsid w:val="0090431C"/>
    <w:rsid w:val="00912953"/>
    <w:rsid w:val="00913533"/>
    <w:rsid w:val="00930ACA"/>
    <w:rsid w:val="0093477B"/>
    <w:rsid w:val="00964193"/>
    <w:rsid w:val="00965751"/>
    <w:rsid w:val="009715DF"/>
    <w:rsid w:val="00990343"/>
    <w:rsid w:val="0099461E"/>
    <w:rsid w:val="009C25AC"/>
    <w:rsid w:val="009F0D15"/>
    <w:rsid w:val="009F111E"/>
    <w:rsid w:val="00A06050"/>
    <w:rsid w:val="00A265E6"/>
    <w:rsid w:val="00A60E48"/>
    <w:rsid w:val="00A62897"/>
    <w:rsid w:val="00A86818"/>
    <w:rsid w:val="00AD67B1"/>
    <w:rsid w:val="00AE4446"/>
    <w:rsid w:val="00AE792C"/>
    <w:rsid w:val="00AF58D5"/>
    <w:rsid w:val="00B33C2B"/>
    <w:rsid w:val="00B41B84"/>
    <w:rsid w:val="00B65B8D"/>
    <w:rsid w:val="00B65C21"/>
    <w:rsid w:val="00B743C0"/>
    <w:rsid w:val="00B86707"/>
    <w:rsid w:val="00B95B4E"/>
    <w:rsid w:val="00BB0DD6"/>
    <w:rsid w:val="00BB7157"/>
    <w:rsid w:val="00BD7853"/>
    <w:rsid w:val="00BE0AF3"/>
    <w:rsid w:val="00C1307A"/>
    <w:rsid w:val="00C17B5F"/>
    <w:rsid w:val="00C353F7"/>
    <w:rsid w:val="00C36E31"/>
    <w:rsid w:val="00C36EB2"/>
    <w:rsid w:val="00C7471E"/>
    <w:rsid w:val="00C87407"/>
    <w:rsid w:val="00CA0045"/>
    <w:rsid w:val="00CA0C50"/>
    <w:rsid w:val="00CA113D"/>
    <w:rsid w:val="00CA1C5C"/>
    <w:rsid w:val="00CB3970"/>
    <w:rsid w:val="00CC6054"/>
    <w:rsid w:val="00CD54A6"/>
    <w:rsid w:val="00CD57A6"/>
    <w:rsid w:val="00CF6DDF"/>
    <w:rsid w:val="00D074FC"/>
    <w:rsid w:val="00D10D72"/>
    <w:rsid w:val="00D32505"/>
    <w:rsid w:val="00D51E62"/>
    <w:rsid w:val="00D600AB"/>
    <w:rsid w:val="00D7569B"/>
    <w:rsid w:val="00D92EFF"/>
    <w:rsid w:val="00D93E84"/>
    <w:rsid w:val="00DD635F"/>
    <w:rsid w:val="00E05462"/>
    <w:rsid w:val="00E06318"/>
    <w:rsid w:val="00E07668"/>
    <w:rsid w:val="00E24E82"/>
    <w:rsid w:val="00E25440"/>
    <w:rsid w:val="00E41C4B"/>
    <w:rsid w:val="00E42C94"/>
    <w:rsid w:val="00E53B5F"/>
    <w:rsid w:val="00E61145"/>
    <w:rsid w:val="00E61506"/>
    <w:rsid w:val="00E647F0"/>
    <w:rsid w:val="00EA6BD9"/>
    <w:rsid w:val="00EB0DDB"/>
    <w:rsid w:val="00EC1A30"/>
    <w:rsid w:val="00EC4046"/>
    <w:rsid w:val="00ED054C"/>
    <w:rsid w:val="00EF0B8E"/>
    <w:rsid w:val="00F422D2"/>
    <w:rsid w:val="00F7231E"/>
    <w:rsid w:val="00F81C1E"/>
    <w:rsid w:val="00FA1167"/>
    <w:rsid w:val="00FA22BE"/>
    <w:rsid w:val="00FB31A1"/>
    <w:rsid w:val="00FB55F0"/>
    <w:rsid w:val="00FE7AF0"/>
    <w:rsid w:val="00FF336B"/>
    <w:rsid w:val="00FF3A3D"/>
    <w:rsid w:val="00FF3F6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1A97EA"/>
  <w15:chartTrackingRefBased/>
  <w15:docId w15:val="{883F3ED2-231F-4F90-9B37-A98246DA3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3C0"/>
    <w:rPr>
      <w:lang w:val="en-US"/>
    </w:rPr>
  </w:style>
  <w:style w:type="paragraph" w:styleId="Heading1">
    <w:name w:val="heading 1"/>
    <w:basedOn w:val="Normal"/>
    <w:next w:val="Normal"/>
    <w:link w:val="Heading1Char"/>
    <w:uiPriority w:val="9"/>
    <w:qFormat/>
    <w:rsid w:val="007C072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743C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743C0"/>
    <w:pPr>
      <w:ind w:left="720"/>
      <w:contextualSpacing/>
    </w:pPr>
  </w:style>
  <w:style w:type="paragraph" w:styleId="Header">
    <w:name w:val="header"/>
    <w:basedOn w:val="Normal"/>
    <w:link w:val="HeaderChar"/>
    <w:uiPriority w:val="99"/>
    <w:unhideWhenUsed/>
    <w:rsid w:val="00B743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43C0"/>
    <w:rPr>
      <w:lang w:val="en-US"/>
    </w:rPr>
  </w:style>
  <w:style w:type="paragraph" w:styleId="Footer">
    <w:name w:val="footer"/>
    <w:basedOn w:val="Normal"/>
    <w:link w:val="FooterChar"/>
    <w:uiPriority w:val="99"/>
    <w:unhideWhenUsed/>
    <w:rsid w:val="00B743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43C0"/>
    <w:rPr>
      <w:lang w:val="en-US"/>
    </w:rPr>
  </w:style>
  <w:style w:type="paragraph" w:customStyle="1" w:styleId="paragraph">
    <w:name w:val="paragraph"/>
    <w:basedOn w:val="Normal"/>
    <w:rsid w:val="00D600AB"/>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normaltextrun">
    <w:name w:val="normaltextrun"/>
    <w:basedOn w:val="DefaultParagraphFont"/>
    <w:rsid w:val="00D600AB"/>
  </w:style>
  <w:style w:type="character" w:customStyle="1" w:styleId="eop">
    <w:name w:val="eop"/>
    <w:basedOn w:val="DefaultParagraphFont"/>
    <w:rsid w:val="00D600AB"/>
  </w:style>
  <w:style w:type="character" w:customStyle="1" w:styleId="scxw148781216">
    <w:name w:val="scxw148781216"/>
    <w:basedOn w:val="DefaultParagraphFont"/>
    <w:rsid w:val="00D600AB"/>
  </w:style>
  <w:style w:type="paragraph" w:styleId="NoSpacing">
    <w:name w:val="No Spacing"/>
    <w:uiPriority w:val="1"/>
    <w:qFormat/>
    <w:rsid w:val="00CA0C50"/>
    <w:pPr>
      <w:spacing w:after="0" w:line="240" w:lineRule="auto"/>
    </w:pPr>
  </w:style>
  <w:style w:type="character" w:customStyle="1" w:styleId="content">
    <w:name w:val="content"/>
    <w:basedOn w:val="DefaultParagraphFont"/>
    <w:rsid w:val="00CA0C50"/>
  </w:style>
  <w:style w:type="paragraph" w:styleId="Revision">
    <w:name w:val="Revision"/>
    <w:hidden/>
    <w:uiPriority w:val="99"/>
    <w:semiHidden/>
    <w:rsid w:val="00A62897"/>
    <w:pPr>
      <w:spacing w:after="0" w:line="240" w:lineRule="auto"/>
    </w:pPr>
    <w:rPr>
      <w:lang w:val="en-US"/>
    </w:rPr>
  </w:style>
  <w:style w:type="character" w:styleId="Hyperlink">
    <w:name w:val="Hyperlink"/>
    <w:basedOn w:val="DefaultParagraphFont"/>
    <w:uiPriority w:val="99"/>
    <w:unhideWhenUsed/>
    <w:rsid w:val="001721B5"/>
    <w:rPr>
      <w:color w:val="0563C1" w:themeColor="hyperlink"/>
      <w:u w:val="single"/>
    </w:rPr>
  </w:style>
  <w:style w:type="character" w:customStyle="1" w:styleId="Heading1Char">
    <w:name w:val="Heading 1 Char"/>
    <w:basedOn w:val="DefaultParagraphFont"/>
    <w:link w:val="Heading1"/>
    <w:uiPriority w:val="9"/>
    <w:rsid w:val="007C0725"/>
    <w:rPr>
      <w:rFonts w:asciiTheme="majorHAnsi" w:eastAsiaTheme="majorEastAsia" w:hAnsiTheme="majorHAnsi" w:cstheme="majorBidi"/>
      <w:color w:val="2F5496" w:themeColor="accent1" w:themeShade="BF"/>
      <w:sz w:val="32"/>
      <w:szCs w:val="32"/>
      <w:lang w:val="en-US"/>
    </w:rPr>
  </w:style>
  <w:style w:type="paragraph" w:customStyle="1" w:styleId="Default">
    <w:name w:val="Default"/>
    <w:rsid w:val="0064488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515913">
      <w:bodyDiv w:val="1"/>
      <w:marLeft w:val="0"/>
      <w:marRight w:val="0"/>
      <w:marTop w:val="0"/>
      <w:marBottom w:val="0"/>
      <w:divBdr>
        <w:top w:val="none" w:sz="0" w:space="0" w:color="auto"/>
        <w:left w:val="none" w:sz="0" w:space="0" w:color="auto"/>
        <w:bottom w:val="none" w:sz="0" w:space="0" w:color="auto"/>
        <w:right w:val="none" w:sz="0" w:space="0" w:color="auto"/>
      </w:divBdr>
    </w:div>
    <w:div w:id="588544415">
      <w:bodyDiv w:val="1"/>
      <w:marLeft w:val="0"/>
      <w:marRight w:val="0"/>
      <w:marTop w:val="0"/>
      <w:marBottom w:val="0"/>
      <w:divBdr>
        <w:top w:val="none" w:sz="0" w:space="0" w:color="auto"/>
        <w:left w:val="none" w:sz="0" w:space="0" w:color="auto"/>
        <w:bottom w:val="none" w:sz="0" w:space="0" w:color="auto"/>
        <w:right w:val="none" w:sz="0" w:space="0" w:color="auto"/>
      </w:divBdr>
      <w:divsChild>
        <w:div w:id="1329360777">
          <w:marLeft w:val="0"/>
          <w:marRight w:val="0"/>
          <w:marTop w:val="0"/>
          <w:marBottom w:val="0"/>
          <w:divBdr>
            <w:top w:val="none" w:sz="0" w:space="0" w:color="auto"/>
            <w:left w:val="none" w:sz="0" w:space="0" w:color="auto"/>
            <w:bottom w:val="none" w:sz="0" w:space="0" w:color="auto"/>
            <w:right w:val="none" w:sz="0" w:space="0" w:color="auto"/>
          </w:divBdr>
          <w:divsChild>
            <w:div w:id="888879120">
              <w:marLeft w:val="0"/>
              <w:marRight w:val="0"/>
              <w:marTop w:val="0"/>
              <w:marBottom w:val="0"/>
              <w:divBdr>
                <w:top w:val="none" w:sz="0" w:space="0" w:color="auto"/>
                <w:left w:val="none" w:sz="0" w:space="0" w:color="auto"/>
                <w:bottom w:val="none" w:sz="0" w:space="0" w:color="auto"/>
                <w:right w:val="none" w:sz="0" w:space="0" w:color="auto"/>
              </w:divBdr>
              <w:divsChild>
                <w:div w:id="1903171210">
                  <w:marLeft w:val="0"/>
                  <w:marRight w:val="0"/>
                  <w:marTop w:val="0"/>
                  <w:marBottom w:val="0"/>
                  <w:divBdr>
                    <w:top w:val="none" w:sz="0" w:space="0" w:color="auto"/>
                    <w:left w:val="none" w:sz="0" w:space="0" w:color="auto"/>
                    <w:bottom w:val="none" w:sz="0" w:space="0" w:color="auto"/>
                    <w:right w:val="none" w:sz="0" w:space="0" w:color="auto"/>
                  </w:divBdr>
                  <w:divsChild>
                    <w:div w:id="1081021568">
                      <w:marLeft w:val="0"/>
                      <w:marRight w:val="0"/>
                      <w:marTop w:val="0"/>
                      <w:marBottom w:val="0"/>
                      <w:divBdr>
                        <w:top w:val="none" w:sz="0" w:space="0" w:color="auto"/>
                        <w:left w:val="none" w:sz="0" w:space="0" w:color="auto"/>
                        <w:bottom w:val="none" w:sz="0" w:space="0" w:color="auto"/>
                        <w:right w:val="none" w:sz="0" w:space="0" w:color="auto"/>
                      </w:divBdr>
                      <w:divsChild>
                        <w:div w:id="365562936">
                          <w:marLeft w:val="0"/>
                          <w:marRight w:val="0"/>
                          <w:marTop w:val="0"/>
                          <w:marBottom w:val="525"/>
                          <w:divBdr>
                            <w:top w:val="none" w:sz="0" w:space="0" w:color="auto"/>
                            <w:left w:val="none" w:sz="0" w:space="0" w:color="auto"/>
                            <w:bottom w:val="none" w:sz="0" w:space="0" w:color="auto"/>
                            <w:right w:val="none" w:sz="0" w:space="0" w:color="auto"/>
                          </w:divBdr>
                          <w:divsChild>
                            <w:div w:id="10899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107117">
      <w:bodyDiv w:val="1"/>
      <w:marLeft w:val="0"/>
      <w:marRight w:val="0"/>
      <w:marTop w:val="0"/>
      <w:marBottom w:val="0"/>
      <w:divBdr>
        <w:top w:val="none" w:sz="0" w:space="0" w:color="auto"/>
        <w:left w:val="none" w:sz="0" w:space="0" w:color="auto"/>
        <w:bottom w:val="none" w:sz="0" w:space="0" w:color="auto"/>
        <w:right w:val="none" w:sz="0" w:space="0" w:color="auto"/>
      </w:divBdr>
    </w:div>
    <w:div w:id="1016613468">
      <w:bodyDiv w:val="1"/>
      <w:marLeft w:val="0"/>
      <w:marRight w:val="0"/>
      <w:marTop w:val="0"/>
      <w:marBottom w:val="0"/>
      <w:divBdr>
        <w:top w:val="none" w:sz="0" w:space="0" w:color="auto"/>
        <w:left w:val="none" w:sz="0" w:space="0" w:color="auto"/>
        <w:bottom w:val="none" w:sz="0" w:space="0" w:color="auto"/>
        <w:right w:val="none" w:sz="0" w:space="0" w:color="auto"/>
      </w:divBdr>
      <w:divsChild>
        <w:div w:id="909926303">
          <w:marLeft w:val="0"/>
          <w:marRight w:val="0"/>
          <w:marTop w:val="0"/>
          <w:marBottom w:val="0"/>
          <w:divBdr>
            <w:top w:val="none" w:sz="0" w:space="0" w:color="auto"/>
            <w:left w:val="none" w:sz="0" w:space="0" w:color="auto"/>
            <w:bottom w:val="none" w:sz="0" w:space="0" w:color="auto"/>
            <w:right w:val="none" w:sz="0" w:space="0" w:color="auto"/>
          </w:divBdr>
        </w:div>
        <w:div w:id="1953127749">
          <w:marLeft w:val="0"/>
          <w:marRight w:val="0"/>
          <w:marTop w:val="0"/>
          <w:marBottom w:val="0"/>
          <w:divBdr>
            <w:top w:val="none" w:sz="0" w:space="0" w:color="auto"/>
            <w:left w:val="none" w:sz="0" w:space="0" w:color="auto"/>
            <w:bottom w:val="none" w:sz="0" w:space="0" w:color="auto"/>
            <w:right w:val="none" w:sz="0" w:space="0" w:color="auto"/>
          </w:divBdr>
        </w:div>
      </w:divsChild>
    </w:div>
    <w:div w:id="1245382444">
      <w:bodyDiv w:val="1"/>
      <w:marLeft w:val="0"/>
      <w:marRight w:val="0"/>
      <w:marTop w:val="0"/>
      <w:marBottom w:val="0"/>
      <w:divBdr>
        <w:top w:val="none" w:sz="0" w:space="0" w:color="auto"/>
        <w:left w:val="none" w:sz="0" w:space="0" w:color="auto"/>
        <w:bottom w:val="none" w:sz="0" w:space="0" w:color="auto"/>
        <w:right w:val="none" w:sz="0" w:space="0" w:color="auto"/>
      </w:divBdr>
    </w:div>
    <w:div w:id="1302268033">
      <w:bodyDiv w:val="1"/>
      <w:marLeft w:val="0"/>
      <w:marRight w:val="0"/>
      <w:marTop w:val="0"/>
      <w:marBottom w:val="0"/>
      <w:divBdr>
        <w:top w:val="none" w:sz="0" w:space="0" w:color="auto"/>
        <w:left w:val="none" w:sz="0" w:space="0" w:color="auto"/>
        <w:bottom w:val="none" w:sz="0" w:space="0" w:color="auto"/>
        <w:right w:val="none" w:sz="0" w:space="0" w:color="auto"/>
      </w:divBdr>
    </w:div>
    <w:div w:id="1658071049">
      <w:bodyDiv w:val="1"/>
      <w:marLeft w:val="0"/>
      <w:marRight w:val="0"/>
      <w:marTop w:val="0"/>
      <w:marBottom w:val="0"/>
      <w:divBdr>
        <w:top w:val="none" w:sz="0" w:space="0" w:color="auto"/>
        <w:left w:val="none" w:sz="0" w:space="0" w:color="auto"/>
        <w:bottom w:val="none" w:sz="0" w:space="0" w:color="auto"/>
        <w:right w:val="none" w:sz="0" w:space="0" w:color="auto"/>
      </w:divBdr>
      <w:divsChild>
        <w:div w:id="1172404734">
          <w:marLeft w:val="0"/>
          <w:marRight w:val="0"/>
          <w:marTop w:val="0"/>
          <w:marBottom w:val="0"/>
          <w:divBdr>
            <w:top w:val="none" w:sz="0" w:space="0" w:color="auto"/>
            <w:left w:val="none" w:sz="0" w:space="0" w:color="auto"/>
            <w:bottom w:val="none" w:sz="0" w:space="0" w:color="auto"/>
            <w:right w:val="none" w:sz="0" w:space="0" w:color="auto"/>
          </w:divBdr>
          <w:divsChild>
            <w:div w:id="877594843">
              <w:marLeft w:val="0"/>
              <w:marRight w:val="0"/>
              <w:marTop w:val="0"/>
              <w:marBottom w:val="0"/>
              <w:divBdr>
                <w:top w:val="none" w:sz="0" w:space="0" w:color="auto"/>
                <w:left w:val="none" w:sz="0" w:space="0" w:color="auto"/>
                <w:bottom w:val="none" w:sz="0" w:space="0" w:color="auto"/>
                <w:right w:val="none" w:sz="0" w:space="0" w:color="auto"/>
              </w:divBdr>
              <w:divsChild>
                <w:div w:id="906649057">
                  <w:marLeft w:val="0"/>
                  <w:marRight w:val="0"/>
                  <w:marTop w:val="0"/>
                  <w:marBottom w:val="0"/>
                  <w:divBdr>
                    <w:top w:val="none" w:sz="0" w:space="0" w:color="auto"/>
                    <w:left w:val="none" w:sz="0" w:space="0" w:color="auto"/>
                    <w:bottom w:val="none" w:sz="0" w:space="0" w:color="auto"/>
                    <w:right w:val="none" w:sz="0" w:space="0" w:color="auto"/>
                  </w:divBdr>
                  <w:divsChild>
                    <w:div w:id="972905456">
                      <w:marLeft w:val="0"/>
                      <w:marRight w:val="0"/>
                      <w:marTop w:val="0"/>
                      <w:marBottom w:val="0"/>
                      <w:divBdr>
                        <w:top w:val="none" w:sz="0" w:space="0" w:color="auto"/>
                        <w:left w:val="none" w:sz="0" w:space="0" w:color="auto"/>
                        <w:bottom w:val="none" w:sz="0" w:space="0" w:color="auto"/>
                        <w:right w:val="none" w:sz="0" w:space="0" w:color="auto"/>
                      </w:divBdr>
                      <w:divsChild>
                        <w:div w:id="487674824">
                          <w:marLeft w:val="0"/>
                          <w:marRight w:val="0"/>
                          <w:marTop w:val="0"/>
                          <w:marBottom w:val="525"/>
                          <w:divBdr>
                            <w:top w:val="none" w:sz="0" w:space="0" w:color="auto"/>
                            <w:left w:val="none" w:sz="0" w:space="0" w:color="auto"/>
                            <w:bottom w:val="none" w:sz="0" w:space="0" w:color="auto"/>
                            <w:right w:val="none" w:sz="0" w:space="0" w:color="auto"/>
                          </w:divBdr>
                          <w:divsChild>
                            <w:div w:id="124290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75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assetvantag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C88FD3CF2D3C41815154DF4EA800CC" ma:contentTypeVersion="13" ma:contentTypeDescription="Create a new document." ma:contentTypeScope="" ma:versionID="40751206b17827ff5c158d5d40e06e53">
  <xsd:schema xmlns:xsd="http://www.w3.org/2001/XMLSchema" xmlns:xs="http://www.w3.org/2001/XMLSchema" xmlns:p="http://schemas.microsoft.com/office/2006/metadata/properties" xmlns:ns2="120f7ca5-305b-403b-8533-50431dc3323d" xmlns:ns3="77c09821-aa7f-4234-bff2-c67ff4204f4b" targetNamespace="http://schemas.microsoft.com/office/2006/metadata/properties" ma:root="true" ma:fieldsID="43b43b513b3df6649fe99e1441620faa" ns2:_="" ns3:_="">
    <xsd:import namespace="120f7ca5-305b-403b-8533-50431dc3323d"/>
    <xsd:import namespace="77c09821-aa7f-4234-bff2-c67ff4204f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f7ca5-305b-403b-8533-50431dc33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12885e3-ae78-4723-b9dc-e51690a14d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c09821-aa7f-4234-bff2-c67ff4204f4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57ada0d-4ce5-4774-98aa-d0fdcdfdb895}" ma:internalName="TaxCatchAll" ma:showField="CatchAllData" ma:web="77c09821-aa7f-4234-bff2-c67ff4204f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0f7ca5-305b-403b-8533-50431dc3323d">
      <Terms xmlns="http://schemas.microsoft.com/office/infopath/2007/PartnerControls"/>
    </lcf76f155ced4ddcb4097134ff3c332f>
    <TaxCatchAll xmlns="77c09821-aa7f-4234-bff2-c67ff4204f4b" xsi:nil="true"/>
  </documentManagement>
</p:properties>
</file>

<file path=customXml/itemProps1.xml><?xml version="1.0" encoding="utf-8"?>
<ds:datastoreItem xmlns:ds="http://schemas.openxmlformats.org/officeDocument/2006/customXml" ds:itemID="{868A04D2-B700-4DF6-897B-D29D5DAF5D39}">
  <ds:schemaRefs>
    <ds:schemaRef ds:uri="http://schemas.microsoft.com/sharepoint/v3/contenttype/forms"/>
  </ds:schemaRefs>
</ds:datastoreItem>
</file>

<file path=customXml/itemProps2.xml><?xml version="1.0" encoding="utf-8"?>
<ds:datastoreItem xmlns:ds="http://schemas.openxmlformats.org/officeDocument/2006/customXml" ds:itemID="{6B4BDD65-D3DE-4148-AE5A-A49822C472D7}"/>
</file>

<file path=customXml/itemProps3.xml><?xml version="1.0" encoding="utf-8"?>
<ds:datastoreItem xmlns:ds="http://schemas.openxmlformats.org/officeDocument/2006/customXml" ds:itemID="{DBD17A44-CF69-4E3B-9648-8BB1204913B6}">
  <ds:schemaRefs>
    <ds:schemaRef ds:uri="http://schemas.microsoft.com/office/2006/metadata/properties"/>
    <ds:schemaRef ds:uri="http://schemas.microsoft.com/office/infopath/2007/PartnerControls"/>
    <ds:schemaRef ds:uri="8ce931bf-f003-4fec-ba5e-a3b790edfec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497</Words>
  <Characters>3207</Characters>
  <Application>Microsoft Office Word</Application>
  <DocSecurity>0</DocSecurity>
  <Lines>65</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Riya Desai</dc:creator>
  <cp:keywords/>
  <dc:description/>
  <cp:lastModifiedBy>Smita Paul</cp:lastModifiedBy>
  <cp:revision>2</cp:revision>
  <cp:lastPrinted>2024-12-12T09:15:00Z</cp:lastPrinted>
  <dcterms:created xsi:type="dcterms:W3CDTF">2026-01-20T04:32:00Z</dcterms:created>
  <dcterms:modified xsi:type="dcterms:W3CDTF">2026-01-20T04:32:00Z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b24419926607b5012d7731f755b963af8cbdd6bbbbd3f689586de15dbf43ec75</vt:lpwstr>
  </property>
  <property fmtid="{D5CDD505-2E9C-101B-9397-08002B2CF9AE}" pid="3" name="ContentTypeId">
    <vt:lpwstr>0x010100BBC88FD3CF2D3C41815154DF4EA800CC</vt:lpwstr>
  </property>
  <property fmtid="{D5CDD505-2E9C-101B-9397-08002B2CF9AE}" pid="4" name="MediaServiceImageTags">
    <vt:lpwstr/>
  </property>
</Properties>
</file>